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DAE" w:rsidRPr="001C1FCB" w:rsidRDefault="00212370" w:rsidP="00231302">
      <w:pPr>
        <w:pStyle w:val="Subtitle"/>
        <w:jc w:val="center"/>
        <w:rPr>
          <w:b/>
          <w:color w:val="auto"/>
          <w:sz w:val="26"/>
          <w:szCs w:val="26"/>
        </w:rPr>
      </w:pPr>
      <w:r w:rsidRPr="001C1FCB">
        <w:rPr>
          <w:b/>
          <w:color w:val="auto"/>
          <w:sz w:val="26"/>
          <w:szCs w:val="26"/>
        </w:rPr>
        <w:t xml:space="preserve">Strokes Unfolding </w:t>
      </w:r>
      <w:r w:rsidR="00AA2352" w:rsidRPr="001C1FCB">
        <w:rPr>
          <w:b/>
          <w:color w:val="auto"/>
          <w:sz w:val="26"/>
          <w:szCs w:val="26"/>
        </w:rPr>
        <w:t>Unexplored</w:t>
      </w:r>
      <w:r w:rsidRPr="001C1FCB">
        <w:rPr>
          <w:b/>
          <w:color w:val="auto"/>
          <w:sz w:val="26"/>
          <w:szCs w:val="26"/>
        </w:rPr>
        <w:t xml:space="preserve"> World</w:t>
      </w:r>
    </w:p>
    <w:p w:rsidR="00212370" w:rsidRDefault="00212370" w:rsidP="00212370">
      <w:pPr>
        <w:jc w:val="center"/>
        <w:rPr>
          <w:rFonts w:ascii="Times New Roman" w:hAnsi="Times New Roman" w:cs="Times New Roman"/>
          <w:sz w:val="24"/>
          <w:szCs w:val="24"/>
        </w:rPr>
      </w:pPr>
    </w:p>
    <w:p w:rsidR="00C23B3C" w:rsidRDefault="002365C9" w:rsidP="001C1F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popular </w:t>
      </w:r>
      <w:r w:rsidRPr="00D75DA9">
        <w:rPr>
          <w:rFonts w:ascii="Times New Roman" w:hAnsi="Times New Roman" w:cs="Times New Roman"/>
          <w:i/>
          <w:iCs/>
          <w:sz w:val="24"/>
          <w:szCs w:val="24"/>
        </w:rPr>
        <w:t>Marathi</w:t>
      </w:r>
      <w:r w:rsidR="00D75DA9">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news paper publishes Sunday </w:t>
      </w:r>
      <w:r w:rsidR="007B725B">
        <w:rPr>
          <w:rFonts w:ascii="Times New Roman" w:hAnsi="Times New Roman" w:cs="Times New Roman"/>
          <w:sz w:val="24"/>
          <w:szCs w:val="24"/>
        </w:rPr>
        <w:t>edition</w:t>
      </w:r>
      <w:r>
        <w:rPr>
          <w:rFonts w:ascii="Times New Roman" w:hAnsi="Times New Roman" w:cs="Times New Roman"/>
          <w:sz w:val="24"/>
          <w:szCs w:val="24"/>
        </w:rPr>
        <w:t xml:space="preserve"> for kids</w:t>
      </w:r>
      <w:r w:rsidR="00D75DA9">
        <w:rPr>
          <w:rFonts w:ascii="Times New Roman" w:hAnsi="Times New Roman" w:cs="Times New Roman"/>
          <w:sz w:val="24"/>
          <w:szCs w:val="24"/>
        </w:rPr>
        <w:t>,</w:t>
      </w:r>
      <w:r w:rsidR="00E7081A">
        <w:rPr>
          <w:rFonts w:ascii="Times New Roman" w:hAnsi="Times New Roman" w:cs="Times New Roman"/>
          <w:sz w:val="24"/>
          <w:szCs w:val="24"/>
        </w:rPr>
        <w:t xml:space="preserve"> which</w:t>
      </w:r>
      <w:r>
        <w:rPr>
          <w:rFonts w:ascii="Times New Roman" w:hAnsi="Times New Roman" w:cs="Times New Roman"/>
          <w:sz w:val="24"/>
          <w:szCs w:val="24"/>
        </w:rPr>
        <w:t xml:space="preserve"> carries drawings and sketches by children mostly from </w:t>
      </w:r>
      <w:r w:rsidRPr="00D75DA9">
        <w:rPr>
          <w:rFonts w:ascii="Times New Roman" w:hAnsi="Times New Roman" w:cs="Times New Roman"/>
          <w:i/>
          <w:iCs/>
          <w:sz w:val="24"/>
          <w:szCs w:val="24"/>
        </w:rPr>
        <w:t>Pune</w:t>
      </w:r>
      <w:r w:rsidR="00D75DA9">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and surrounding suburbs. Objects </w:t>
      </w:r>
      <w:r w:rsidR="001F5FE6">
        <w:rPr>
          <w:rFonts w:ascii="Times New Roman" w:hAnsi="Times New Roman" w:cs="Times New Roman"/>
          <w:sz w:val="24"/>
          <w:szCs w:val="24"/>
        </w:rPr>
        <w:t>of their interest and</w:t>
      </w:r>
      <w:r>
        <w:rPr>
          <w:rFonts w:ascii="Times New Roman" w:hAnsi="Times New Roman" w:cs="Times New Roman"/>
          <w:sz w:val="24"/>
          <w:szCs w:val="24"/>
        </w:rPr>
        <w:t xml:space="preserve"> curiosity are usually reflected through these drawings</w:t>
      </w:r>
      <w:r w:rsidR="00CC2E4F">
        <w:rPr>
          <w:rFonts w:ascii="Times New Roman" w:hAnsi="Times New Roman" w:cs="Times New Roman"/>
          <w:sz w:val="24"/>
          <w:szCs w:val="24"/>
        </w:rPr>
        <w:t xml:space="preserve"> such as birds, anima</w:t>
      </w:r>
      <w:r w:rsidR="001A1A46">
        <w:rPr>
          <w:rFonts w:ascii="Times New Roman" w:hAnsi="Times New Roman" w:cs="Times New Roman"/>
          <w:sz w:val="24"/>
          <w:szCs w:val="24"/>
        </w:rPr>
        <w:t>l</w:t>
      </w:r>
      <w:r w:rsidR="00CC2E4F">
        <w:rPr>
          <w:rFonts w:ascii="Times New Roman" w:hAnsi="Times New Roman" w:cs="Times New Roman"/>
          <w:sz w:val="24"/>
          <w:szCs w:val="24"/>
        </w:rPr>
        <w:t xml:space="preserve">s, </w:t>
      </w:r>
      <w:r w:rsidR="00D75DA9">
        <w:rPr>
          <w:rFonts w:ascii="Times New Roman" w:hAnsi="Times New Roman" w:cs="Times New Roman"/>
          <w:sz w:val="24"/>
          <w:szCs w:val="24"/>
        </w:rPr>
        <w:t xml:space="preserve">vehicle, </w:t>
      </w:r>
      <w:r w:rsidR="00CC2E4F">
        <w:rPr>
          <w:rFonts w:ascii="Times New Roman" w:hAnsi="Times New Roman" w:cs="Times New Roman"/>
          <w:sz w:val="24"/>
          <w:szCs w:val="24"/>
        </w:rPr>
        <w:t xml:space="preserve">popular characters in cartoon series and often countryside scenery which is </w:t>
      </w:r>
      <w:r w:rsidR="00E7081A">
        <w:rPr>
          <w:rFonts w:ascii="Times New Roman" w:hAnsi="Times New Roman" w:cs="Times New Roman"/>
          <w:sz w:val="24"/>
          <w:szCs w:val="24"/>
        </w:rPr>
        <w:t>typically</w:t>
      </w:r>
      <w:r w:rsidR="00CC2E4F">
        <w:rPr>
          <w:rFonts w:ascii="Times New Roman" w:hAnsi="Times New Roman" w:cs="Times New Roman"/>
          <w:sz w:val="24"/>
          <w:szCs w:val="24"/>
        </w:rPr>
        <w:t xml:space="preserve"> based on imagination or weekend outdoor visits</w:t>
      </w:r>
      <w:r>
        <w:rPr>
          <w:rFonts w:ascii="Times New Roman" w:hAnsi="Times New Roman" w:cs="Times New Roman"/>
          <w:sz w:val="24"/>
          <w:szCs w:val="24"/>
        </w:rPr>
        <w:t>. Children from primary</w:t>
      </w:r>
      <w:r w:rsidR="001F5FE6" w:rsidRPr="001F5FE6">
        <w:rPr>
          <w:rFonts w:ascii="Times New Roman" w:hAnsi="Times New Roman" w:cs="Times New Roman"/>
          <w:sz w:val="24"/>
          <w:szCs w:val="24"/>
        </w:rPr>
        <w:t xml:space="preserve"> </w:t>
      </w:r>
      <w:r w:rsidR="001F5FE6">
        <w:rPr>
          <w:rFonts w:ascii="Times New Roman" w:hAnsi="Times New Roman" w:cs="Times New Roman"/>
          <w:sz w:val="24"/>
          <w:szCs w:val="24"/>
        </w:rPr>
        <w:t>and higher primary</w:t>
      </w:r>
      <w:r>
        <w:rPr>
          <w:rFonts w:ascii="Times New Roman" w:hAnsi="Times New Roman" w:cs="Times New Roman"/>
          <w:sz w:val="24"/>
          <w:szCs w:val="24"/>
        </w:rPr>
        <w:t xml:space="preserve"> </w:t>
      </w:r>
      <w:r w:rsidR="001F5FE6">
        <w:rPr>
          <w:rFonts w:ascii="Times New Roman" w:hAnsi="Times New Roman" w:cs="Times New Roman"/>
          <w:sz w:val="24"/>
          <w:szCs w:val="24"/>
        </w:rPr>
        <w:t>are observed to be</w:t>
      </w:r>
      <w:r>
        <w:rPr>
          <w:rFonts w:ascii="Times New Roman" w:hAnsi="Times New Roman" w:cs="Times New Roman"/>
          <w:sz w:val="24"/>
          <w:szCs w:val="24"/>
        </w:rPr>
        <w:t xml:space="preserve"> sending the drawings</w:t>
      </w:r>
      <w:r w:rsidR="00B00646">
        <w:rPr>
          <w:rFonts w:ascii="Times New Roman" w:hAnsi="Times New Roman" w:cs="Times New Roman"/>
          <w:sz w:val="24"/>
          <w:szCs w:val="24"/>
        </w:rPr>
        <w:t xml:space="preserve"> though</w:t>
      </w:r>
      <w:r>
        <w:rPr>
          <w:rFonts w:ascii="Times New Roman" w:hAnsi="Times New Roman" w:cs="Times New Roman"/>
          <w:sz w:val="24"/>
          <w:szCs w:val="24"/>
        </w:rPr>
        <w:t xml:space="preserve"> </w:t>
      </w:r>
      <w:r w:rsidR="00B00646">
        <w:rPr>
          <w:rFonts w:ascii="Times New Roman" w:hAnsi="Times New Roman" w:cs="Times New Roman"/>
          <w:sz w:val="24"/>
          <w:szCs w:val="24"/>
        </w:rPr>
        <w:t>d</w:t>
      </w:r>
      <w:r w:rsidR="001F5FE6">
        <w:rPr>
          <w:rFonts w:ascii="Times New Roman" w:hAnsi="Times New Roman" w:cs="Times New Roman"/>
          <w:sz w:val="24"/>
          <w:szCs w:val="24"/>
        </w:rPr>
        <w:t>rawings by secondary level children are very rare. I</w:t>
      </w:r>
      <w:r w:rsidR="00157D6D">
        <w:rPr>
          <w:rFonts w:ascii="Times New Roman" w:hAnsi="Times New Roman" w:cs="Times New Roman"/>
          <w:sz w:val="24"/>
          <w:szCs w:val="24"/>
        </w:rPr>
        <w:t>t seems children</w:t>
      </w:r>
      <w:r w:rsidR="001A1A46">
        <w:rPr>
          <w:rFonts w:ascii="Times New Roman" w:hAnsi="Times New Roman" w:cs="Times New Roman"/>
          <w:sz w:val="24"/>
          <w:szCs w:val="24"/>
        </w:rPr>
        <w:t xml:space="preserve"> of</w:t>
      </w:r>
      <w:r w:rsidR="00157D6D">
        <w:rPr>
          <w:rFonts w:ascii="Times New Roman" w:hAnsi="Times New Roman" w:cs="Times New Roman"/>
          <w:sz w:val="24"/>
          <w:szCs w:val="24"/>
        </w:rPr>
        <w:t xml:space="preserve"> higher age </w:t>
      </w:r>
      <w:r w:rsidR="00CC2E4F">
        <w:rPr>
          <w:rFonts w:ascii="Times New Roman" w:hAnsi="Times New Roman" w:cs="Times New Roman"/>
          <w:sz w:val="24"/>
          <w:szCs w:val="24"/>
        </w:rPr>
        <w:t xml:space="preserve">group do not waste (!) their time in such activities as they </w:t>
      </w:r>
      <w:r w:rsidR="00157D6D">
        <w:rPr>
          <w:rFonts w:ascii="Times New Roman" w:hAnsi="Times New Roman" w:cs="Times New Roman"/>
          <w:sz w:val="24"/>
          <w:szCs w:val="24"/>
        </w:rPr>
        <w:t>have more important academic subjects</w:t>
      </w:r>
      <w:r w:rsidR="001A1A46">
        <w:rPr>
          <w:rFonts w:ascii="Times New Roman" w:hAnsi="Times New Roman" w:cs="Times New Roman"/>
          <w:sz w:val="24"/>
          <w:szCs w:val="24"/>
        </w:rPr>
        <w:t xml:space="preserve"> like</w:t>
      </w:r>
      <w:r w:rsidR="00157D6D">
        <w:rPr>
          <w:rFonts w:ascii="Times New Roman" w:hAnsi="Times New Roman" w:cs="Times New Roman"/>
          <w:sz w:val="24"/>
          <w:szCs w:val="24"/>
        </w:rPr>
        <w:t xml:space="preserve"> </w:t>
      </w:r>
      <w:r w:rsidR="001A1A46">
        <w:rPr>
          <w:rFonts w:ascii="Times New Roman" w:hAnsi="Times New Roman" w:cs="Times New Roman"/>
          <w:sz w:val="24"/>
          <w:szCs w:val="24"/>
        </w:rPr>
        <w:t>science and mathematics to concentrate on</w:t>
      </w:r>
      <w:r w:rsidR="0085280D">
        <w:rPr>
          <w:rFonts w:ascii="Times New Roman" w:hAnsi="Times New Roman" w:cs="Times New Roman"/>
          <w:sz w:val="24"/>
          <w:szCs w:val="24"/>
        </w:rPr>
        <w:t xml:space="preserve">, keeping in view their future career. </w:t>
      </w:r>
    </w:p>
    <w:p w:rsidR="00921623" w:rsidRDefault="00C23B3C" w:rsidP="001C1FCB">
      <w:pPr>
        <w:spacing w:line="360" w:lineRule="auto"/>
        <w:jc w:val="both"/>
        <w:rPr>
          <w:rFonts w:ascii="Times New Roman" w:hAnsi="Times New Roman" w:cs="Times New Roman"/>
          <w:sz w:val="24"/>
          <w:szCs w:val="24"/>
        </w:rPr>
      </w:pPr>
      <w:r>
        <w:rPr>
          <w:rFonts w:ascii="Times New Roman" w:hAnsi="Times New Roman" w:cs="Times New Roman"/>
          <w:sz w:val="24"/>
          <w:szCs w:val="24"/>
        </w:rPr>
        <w:t>The drawings published in newspaper</w:t>
      </w:r>
      <w:r w:rsidR="00CC2E4F">
        <w:rPr>
          <w:rFonts w:ascii="Times New Roman" w:hAnsi="Times New Roman" w:cs="Times New Roman"/>
          <w:sz w:val="24"/>
          <w:szCs w:val="24"/>
        </w:rPr>
        <w:t xml:space="preserve"> are</w:t>
      </w:r>
      <w:r>
        <w:rPr>
          <w:rFonts w:ascii="Times New Roman" w:hAnsi="Times New Roman" w:cs="Times New Roman"/>
          <w:sz w:val="24"/>
          <w:szCs w:val="24"/>
        </w:rPr>
        <w:t xml:space="preserve"> fairly </w:t>
      </w:r>
      <w:r w:rsidR="007477EE">
        <w:rPr>
          <w:rFonts w:ascii="Times New Roman" w:hAnsi="Times New Roman" w:cs="Times New Roman"/>
          <w:sz w:val="24"/>
          <w:szCs w:val="24"/>
        </w:rPr>
        <w:t>good;</w:t>
      </w:r>
      <w:r>
        <w:rPr>
          <w:rFonts w:ascii="Times New Roman" w:hAnsi="Times New Roman" w:cs="Times New Roman"/>
          <w:sz w:val="24"/>
          <w:szCs w:val="24"/>
        </w:rPr>
        <w:t xml:space="preserve"> however</w:t>
      </w:r>
      <w:r w:rsidR="00D75DA9">
        <w:rPr>
          <w:rFonts w:ascii="Times New Roman" w:hAnsi="Times New Roman" w:cs="Times New Roman"/>
          <w:sz w:val="24"/>
          <w:szCs w:val="24"/>
        </w:rPr>
        <w:t xml:space="preserve"> they hardly reflect the imagination, thought process and world of experience of the creators.</w:t>
      </w:r>
      <w:r>
        <w:rPr>
          <w:rFonts w:ascii="Times New Roman" w:hAnsi="Times New Roman" w:cs="Times New Roman"/>
          <w:sz w:val="24"/>
          <w:szCs w:val="24"/>
        </w:rPr>
        <w:t xml:space="preserve"> I have a series of drawings which if you </w:t>
      </w:r>
      <w:r w:rsidR="0023685A">
        <w:rPr>
          <w:rFonts w:ascii="Times New Roman" w:hAnsi="Times New Roman" w:cs="Times New Roman"/>
          <w:sz w:val="24"/>
          <w:szCs w:val="24"/>
        </w:rPr>
        <w:t xml:space="preserve">get to </w:t>
      </w:r>
      <w:r>
        <w:rPr>
          <w:rFonts w:ascii="Times New Roman" w:hAnsi="Times New Roman" w:cs="Times New Roman"/>
          <w:sz w:val="24"/>
          <w:szCs w:val="24"/>
        </w:rPr>
        <w:t xml:space="preserve">see without knowing the background of their creators, you would not believe that they are drawn by the children </w:t>
      </w:r>
      <w:r w:rsidR="00DB76E6">
        <w:rPr>
          <w:rFonts w:ascii="Times New Roman" w:hAnsi="Times New Roman" w:cs="Times New Roman"/>
          <w:sz w:val="24"/>
          <w:szCs w:val="24"/>
        </w:rPr>
        <w:t xml:space="preserve">in the age group of 10 to 14 years. These </w:t>
      </w:r>
      <w:r w:rsidR="0023685A">
        <w:rPr>
          <w:rFonts w:ascii="Times New Roman" w:hAnsi="Times New Roman" w:cs="Times New Roman"/>
          <w:sz w:val="24"/>
          <w:szCs w:val="24"/>
        </w:rPr>
        <w:t>are the drawings by</w:t>
      </w:r>
      <w:r w:rsidR="00DB76E6">
        <w:rPr>
          <w:rFonts w:ascii="Times New Roman" w:hAnsi="Times New Roman" w:cs="Times New Roman"/>
          <w:sz w:val="24"/>
          <w:szCs w:val="24"/>
        </w:rPr>
        <w:t xml:space="preserve"> children from tribal ashram </w:t>
      </w:r>
      <w:r w:rsidR="003F00E5">
        <w:rPr>
          <w:rFonts w:ascii="Times New Roman" w:hAnsi="Times New Roman" w:cs="Times New Roman"/>
          <w:sz w:val="24"/>
          <w:szCs w:val="24"/>
        </w:rPr>
        <w:t xml:space="preserve">schools in </w:t>
      </w:r>
      <w:r w:rsidR="003F00E5" w:rsidRPr="00D75DA9">
        <w:rPr>
          <w:rFonts w:ascii="Times New Roman" w:hAnsi="Times New Roman" w:cs="Times New Roman"/>
          <w:i/>
          <w:iCs/>
          <w:sz w:val="24"/>
          <w:szCs w:val="24"/>
        </w:rPr>
        <w:t>Nandurbar</w:t>
      </w:r>
      <w:r w:rsidR="00D75DA9">
        <w:rPr>
          <w:rStyle w:val="FootnoteReference"/>
          <w:rFonts w:ascii="Times New Roman" w:hAnsi="Times New Roman" w:cs="Times New Roman"/>
          <w:sz w:val="24"/>
          <w:szCs w:val="24"/>
        </w:rPr>
        <w:footnoteReference w:id="3"/>
      </w:r>
      <w:r w:rsidR="003F00E5">
        <w:rPr>
          <w:rFonts w:ascii="Times New Roman" w:hAnsi="Times New Roman" w:cs="Times New Roman"/>
          <w:sz w:val="24"/>
          <w:szCs w:val="24"/>
        </w:rPr>
        <w:t xml:space="preserve"> district in</w:t>
      </w:r>
      <w:r w:rsidR="00DB76E6">
        <w:rPr>
          <w:rFonts w:ascii="Times New Roman" w:hAnsi="Times New Roman" w:cs="Times New Roman"/>
          <w:sz w:val="24"/>
          <w:szCs w:val="24"/>
        </w:rPr>
        <w:t xml:space="preserve"> </w:t>
      </w:r>
      <w:r w:rsidR="00DB76E6" w:rsidRPr="00D75DA9">
        <w:rPr>
          <w:rFonts w:ascii="Times New Roman" w:hAnsi="Times New Roman" w:cs="Times New Roman"/>
          <w:i/>
          <w:iCs/>
          <w:sz w:val="24"/>
          <w:szCs w:val="24"/>
        </w:rPr>
        <w:t>Maharashtra</w:t>
      </w:r>
      <w:r w:rsidR="00DB76E6">
        <w:rPr>
          <w:rFonts w:ascii="Times New Roman" w:hAnsi="Times New Roman" w:cs="Times New Roman"/>
          <w:sz w:val="24"/>
          <w:szCs w:val="24"/>
        </w:rPr>
        <w:t xml:space="preserve">. </w:t>
      </w:r>
      <w:r w:rsidR="0047692A">
        <w:rPr>
          <w:rFonts w:ascii="Times New Roman" w:hAnsi="Times New Roman" w:cs="Times New Roman"/>
          <w:sz w:val="24"/>
          <w:szCs w:val="24"/>
        </w:rPr>
        <w:t>They have expressed their world –</w:t>
      </w:r>
      <w:r w:rsidR="00761A90">
        <w:rPr>
          <w:rFonts w:ascii="Times New Roman" w:hAnsi="Times New Roman" w:cs="Times New Roman"/>
          <w:sz w:val="24"/>
          <w:szCs w:val="24"/>
        </w:rPr>
        <w:t xml:space="preserve"> a</w:t>
      </w:r>
      <w:r w:rsidR="0047692A">
        <w:rPr>
          <w:rFonts w:ascii="Times New Roman" w:hAnsi="Times New Roman" w:cs="Times New Roman"/>
          <w:sz w:val="24"/>
          <w:szCs w:val="24"/>
        </w:rPr>
        <w:t xml:space="preserve"> area in which they dwell, their customs, festivals, their environment and of course </w:t>
      </w:r>
      <w:r w:rsidR="00772CB3">
        <w:rPr>
          <w:rFonts w:ascii="Times New Roman" w:hAnsi="Times New Roman" w:cs="Times New Roman"/>
          <w:sz w:val="24"/>
          <w:szCs w:val="24"/>
        </w:rPr>
        <w:t xml:space="preserve">from </w:t>
      </w:r>
      <w:r w:rsidR="0047692A">
        <w:rPr>
          <w:rFonts w:ascii="Times New Roman" w:hAnsi="Times New Roman" w:cs="Times New Roman"/>
          <w:sz w:val="24"/>
          <w:szCs w:val="24"/>
        </w:rPr>
        <w:t xml:space="preserve">their </w:t>
      </w:r>
      <w:r w:rsidR="00D8345C">
        <w:rPr>
          <w:rFonts w:ascii="Times New Roman" w:hAnsi="Times New Roman" w:cs="Times New Roman"/>
          <w:sz w:val="24"/>
          <w:szCs w:val="24"/>
        </w:rPr>
        <w:t>point</w:t>
      </w:r>
      <w:r w:rsidR="0047692A">
        <w:rPr>
          <w:rFonts w:ascii="Times New Roman" w:hAnsi="Times New Roman" w:cs="Times New Roman"/>
          <w:sz w:val="24"/>
          <w:szCs w:val="24"/>
        </w:rPr>
        <w:t xml:space="preserve"> </w:t>
      </w:r>
      <w:r w:rsidR="00D8345C">
        <w:rPr>
          <w:rFonts w:ascii="Times New Roman" w:hAnsi="Times New Roman" w:cs="Times New Roman"/>
          <w:sz w:val="24"/>
          <w:szCs w:val="24"/>
        </w:rPr>
        <w:t>of</w:t>
      </w:r>
      <w:r w:rsidR="00772CB3">
        <w:rPr>
          <w:rFonts w:ascii="Times New Roman" w:hAnsi="Times New Roman" w:cs="Times New Roman"/>
          <w:sz w:val="24"/>
          <w:szCs w:val="24"/>
        </w:rPr>
        <w:t xml:space="preserve"> view</w:t>
      </w:r>
      <w:r w:rsidR="0047692A">
        <w:rPr>
          <w:rFonts w:ascii="Times New Roman" w:hAnsi="Times New Roman" w:cs="Times New Roman"/>
          <w:sz w:val="24"/>
          <w:szCs w:val="24"/>
        </w:rPr>
        <w:t xml:space="preserve">, which is </w:t>
      </w:r>
      <w:r w:rsidR="00772CB3">
        <w:rPr>
          <w:rFonts w:ascii="Times New Roman" w:hAnsi="Times New Roman" w:cs="Times New Roman"/>
          <w:sz w:val="24"/>
          <w:szCs w:val="24"/>
        </w:rPr>
        <w:t xml:space="preserve">otherwise quite </w:t>
      </w:r>
      <w:r w:rsidR="0047692A">
        <w:rPr>
          <w:rFonts w:ascii="Times New Roman" w:hAnsi="Times New Roman" w:cs="Times New Roman"/>
          <w:sz w:val="24"/>
          <w:szCs w:val="24"/>
        </w:rPr>
        <w:t>rare.</w:t>
      </w:r>
      <w:r w:rsidR="00EE0D7E">
        <w:rPr>
          <w:rFonts w:ascii="Times New Roman" w:hAnsi="Times New Roman" w:cs="Times New Roman"/>
          <w:sz w:val="24"/>
          <w:szCs w:val="24"/>
        </w:rPr>
        <w:t xml:space="preserve"> It was encouraged by triggering their imagination and creativity on certain topics which were selected in consultation with them. </w:t>
      </w:r>
      <w:r w:rsidR="00F911F8">
        <w:rPr>
          <w:rFonts w:ascii="Times New Roman" w:hAnsi="Times New Roman" w:cs="Times New Roman"/>
          <w:sz w:val="24"/>
          <w:szCs w:val="24"/>
        </w:rPr>
        <w:t>The maturity, the</w:t>
      </w:r>
      <w:r w:rsidR="00EE0D7E">
        <w:rPr>
          <w:rFonts w:ascii="Times New Roman" w:hAnsi="Times New Roman" w:cs="Times New Roman"/>
          <w:sz w:val="24"/>
          <w:szCs w:val="24"/>
        </w:rPr>
        <w:t xml:space="preserve"> expertise</w:t>
      </w:r>
      <w:r w:rsidR="00F911F8">
        <w:rPr>
          <w:rFonts w:ascii="Times New Roman" w:hAnsi="Times New Roman" w:cs="Times New Roman"/>
          <w:sz w:val="24"/>
          <w:szCs w:val="24"/>
        </w:rPr>
        <w:t xml:space="preserve"> and the skill</w:t>
      </w:r>
      <w:r w:rsidR="00EE0D7E">
        <w:rPr>
          <w:rFonts w:ascii="Times New Roman" w:hAnsi="Times New Roman" w:cs="Times New Roman"/>
          <w:sz w:val="24"/>
          <w:szCs w:val="24"/>
        </w:rPr>
        <w:t xml:space="preserve"> expressed in these drawings is amazing. </w:t>
      </w:r>
    </w:p>
    <w:p w:rsidR="0088798F" w:rsidRDefault="0088798F" w:rsidP="001C1FCB">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650ABE">
        <w:rPr>
          <w:rFonts w:ascii="Times New Roman" w:hAnsi="Times New Roman" w:cs="Times New Roman"/>
          <w:sz w:val="24"/>
          <w:szCs w:val="24"/>
        </w:rPr>
        <w:t xml:space="preserve">t would be </w:t>
      </w:r>
      <w:r>
        <w:rPr>
          <w:rFonts w:ascii="Times New Roman" w:hAnsi="Times New Roman" w:cs="Times New Roman"/>
          <w:sz w:val="24"/>
          <w:szCs w:val="24"/>
        </w:rPr>
        <w:t>interesting to</w:t>
      </w:r>
      <w:r w:rsidR="00650ABE">
        <w:rPr>
          <w:rFonts w:ascii="Times New Roman" w:hAnsi="Times New Roman" w:cs="Times New Roman"/>
          <w:sz w:val="24"/>
          <w:szCs w:val="24"/>
        </w:rPr>
        <w:t xml:space="preserve"> discuss different aspects</w:t>
      </w:r>
      <w:r w:rsidR="008F037B">
        <w:rPr>
          <w:rFonts w:ascii="Times New Roman" w:hAnsi="Times New Roman" w:cs="Times New Roman"/>
          <w:sz w:val="24"/>
          <w:szCs w:val="24"/>
        </w:rPr>
        <w:t xml:space="preserve"> which are</w:t>
      </w:r>
      <w:r w:rsidR="00650ABE">
        <w:rPr>
          <w:rFonts w:ascii="Times New Roman" w:hAnsi="Times New Roman" w:cs="Times New Roman"/>
          <w:sz w:val="24"/>
          <w:szCs w:val="24"/>
        </w:rPr>
        <w:t xml:space="preserve"> </w:t>
      </w:r>
      <w:r w:rsidR="00FA2874">
        <w:rPr>
          <w:rFonts w:ascii="Times New Roman" w:hAnsi="Times New Roman" w:cs="Times New Roman"/>
          <w:sz w:val="24"/>
          <w:szCs w:val="24"/>
        </w:rPr>
        <w:t>transported</w:t>
      </w:r>
      <w:r w:rsidR="00650ABE">
        <w:rPr>
          <w:rFonts w:ascii="Times New Roman" w:hAnsi="Times New Roman" w:cs="Times New Roman"/>
          <w:sz w:val="24"/>
          <w:szCs w:val="24"/>
        </w:rPr>
        <w:t xml:space="preserve"> through the </w:t>
      </w:r>
      <w:r w:rsidR="0086143B">
        <w:rPr>
          <w:rFonts w:ascii="Times New Roman" w:hAnsi="Times New Roman" w:cs="Times New Roman"/>
          <w:sz w:val="24"/>
          <w:szCs w:val="24"/>
        </w:rPr>
        <w:t xml:space="preserve">said </w:t>
      </w:r>
      <w:r w:rsidR="00650ABE">
        <w:rPr>
          <w:rFonts w:ascii="Times New Roman" w:hAnsi="Times New Roman" w:cs="Times New Roman"/>
          <w:sz w:val="24"/>
          <w:szCs w:val="24"/>
        </w:rPr>
        <w:t>series of drawings by children</w:t>
      </w:r>
      <w:r w:rsidR="00A46E1C" w:rsidRPr="00A46E1C">
        <w:rPr>
          <w:rFonts w:ascii="Times New Roman" w:hAnsi="Times New Roman" w:cs="Times New Roman"/>
          <w:sz w:val="24"/>
          <w:szCs w:val="24"/>
        </w:rPr>
        <w:t xml:space="preserve"> </w:t>
      </w:r>
      <w:r w:rsidR="00A46E1C">
        <w:rPr>
          <w:rFonts w:ascii="Times New Roman" w:hAnsi="Times New Roman" w:cs="Times New Roman"/>
          <w:sz w:val="24"/>
          <w:szCs w:val="24"/>
        </w:rPr>
        <w:t xml:space="preserve">from </w:t>
      </w:r>
      <w:r w:rsidR="00A46E1C" w:rsidRPr="00CD6F4E">
        <w:rPr>
          <w:rFonts w:ascii="Times New Roman" w:hAnsi="Times New Roman" w:cs="Times New Roman"/>
          <w:i/>
          <w:iCs/>
          <w:sz w:val="24"/>
          <w:szCs w:val="24"/>
        </w:rPr>
        <w:t>Bhil</w:t>
      </w:r>
      <w:r w:rsidR="00A46E1C">
        <w:rPr>
          <w:rFonts w:ascii="Times New Roman" w:hAnsi="Times New Roman" w:cs="Times New Roman"/>
          <w:sz w:val="24"/>
          <w:szCs w:val="24"/>
        </w:rPr>
        <w:t xml:space="preserve"> and </w:t>
      </w:r>
      <w:r w:rsidR="00A46E1C" w:rsidRPr="00CD6F4E">
        <w:rPr>
          <w:rFonts w:ascii="Times New Roman" w:hAnsi="Times New Roman" w:cs="Times New Roman"/>
          <w:i/>
          <w:iCs/>
          <w:sz w:val="24"/>
          <w:szCs w:val="24"/>
        </w:rPr>
        <w:t>Pawara</w:t>
      </w:r>
      <w:r w:rsidR="00A46E1C">
        <w:rPr>
          <w:rFonts w:ascii="Times New Roman" w:hAnsi="Times New Roman" w:cs="Times New Roman"/>
          <w:sz w:val="24"/>
          <w:szCs w:val="24"/>
        </w:rPr>
        <w:t xml:space="preserve"> tribe</w:t>
      </w:r>
      <w:r w:rsidR="00650ABE">
        <w:rPr>
          <w:rFonts w:ascii="Times New Roman" w:hAnsi="Times New Roman" w:cs="Times New Roman"/>
          <w:sz w:val="24"/>
          <w:szCs w:val="24"/>
        </w:rPr>
        <w:t xml:space="preserve">. </w:t>
      </w:r>
    </w:p>
    <w:p w:rsidR="00FE3E9F" w:rsidRDefault="00FE3E9F" w:rsidP="001C1FCB">
      <w:pPr>
        <w:spacing w:line="360" w:lineRule="auto"/>
        <w:rPr>
          <w:rFonts w:ascii="Times New Roman" w:hAnsi="Times New Roman" w:cs="Times New Roman"/>
          <w:sz w:val="24"/>
          <w:szCs w:val="24"/>
        </w:rPr>
      </w:pPr>
    </w:p>
    <w:p w:rsidR="00162F10" w:rsidRPr="0086143B" w:rsidRDefault="00A938C0" w:rsidP="001C1FCB">
      <w:pPr>
        <w:pStyle w:val="ListParagraph"/>
        <w:numPr>
          <w:ilvl w:val="0"/>
          <w:numId w:val="1"/>
        </w:numPr>
        <w:spacing w:line="360" w:lineRule="auto"/>
        <w:ind w:left="283"/>
        <w:rPr>
          <w:rFonts w:ascii="Times New Roman" w:hAnsi="Times New Roman" w:cs="Times New Roman"/>
          <w:b/>
          <w:i/>
          <w:sz w:val="24"/>
          <w:szCs w:val="24"/>
        </w:rPr>
      </w:pPr>
      <w:r>
        <w:rPr>
          <w:rFonts w:ascii="Times New Roman" w:hAnsi="Times New Roman" w:cs="Times New Roman"/>
          <w:b/>
          <w:i/>
          <w:sz w:val="24"/>
          <w:szCs w:val="24"/>
        </w:rPr>
        <w:t>Realistic style of</w:t>
      </w:r>
      <w:r w:rsidR="00162F10">
        <w:rPr>
          <w:rFonts w:ascii="Times New Roman" w:hAnsi="Times New Roman" w:cs="Times New Roman"/>
          <w:b/>
          <w:i/>
          <w:sz w:val="24"/>
          <w:szCs w:val="24"/>
        </w:rPr>
        <w:t xml:space="preserve"> drawing</w:t>
      </w:r>
      <w:r w:rsidR="00723168">
        <w:rPr>
          <w:rFonts w:ascii="Times New Roman" w:hAnsi="Times New Roman" w:cs="Times New Roman"/>
          <w:b/>
          <w:i/>
          <w:sz w:val="24"/>
          <w:szCs w:val="24"/>
        </w:rPr>
        <w:t>s</w:t>
      </w:r>
      <w:r w:rsidR="00162F10">
        <w:rPr>
          <w:rFonts w:ascii="Times New Roman" w:hAnsi="Times New Roman" w:cs="Times New Roman"/>
          <w:b/>
          <w:i/>
          <w:sz w:val="24"/>
          <w:szCs w:val="24"/>
        </w:rPr>
        <w:t xml:space="preserve"> </w:t>
      </w:r>
    </w:p>
    <w:p w:rsidR="00E75DED" w:rsidRDefault="00162F10" w:rsidP="001C1FCB">
      <w:pPr>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I have seen the drawings and paintings on the walls of </w:t>
      </w:r>
      <w:r w:rsidR="00CD6F4E" w:rsidRPr="00CD6F4E">
        <w:rPr>
          <w:rFonts w:ascii="Times New Roman" w:hAnsi="Times New Roman" w:cs="Times New Roman"/>
          <w:i/>
          <w:iCs/>
          <w:sz w:val="24"/>
          <w:szCs w:val="24"/>
        </w:rPr>
        <w:t>Bhil</w:t>
      </w:r>
      <w:r w:rsidR="00CD6F4E">
        <w:rPr>
          <w:rFonts w:ascii="Times New Roman" w:hAnsi="Times New Roman" w:cs="Times New Roman"/>
          <w:sz w:val="24"/>
          <w:szCs w:val="24"/>
        </w:rPr>
        <w:t xml:space="preserve"> and </w:t>
      </w:r>
      <w:r w:rsidR="00CD6F4E" w:rsidRPr="00CD6F4E">
        <w:rPr>
          <w:rFonts w:ascii="Times New Roman" w:hAnsi="Times New Roman" w:cs="Times New Roman"/>
          <w:i/>
          <w:iCs/>
          <w:sz w:val="24"/>
          <w:szCs w:val="24"/>
        </w:rPr>
        <w:t>Pawara</w:t>
      </w:r>
      <w:r w:rsidR="00CD6F4E">
        <w:rPr>
          <w:rFonts w:ascii="Times New Roman" w:hAnsi="Times New Roman" w:cs="Times New Roman"/>
          <w:sz w:val="24"/>
          <w:szCs w:val="24"/>
        </w:rPr>
        <w:t xml:space="preserve"> </w:t>
      </w:r>
      <w:r>
        <w:rPr>
          <w:rFonts w:ascii="Times New Roman" w:hAnsi="Times New Roman" w:cs="Times New Roman"/>
          <w:sz w:val="24"/>
          <w:szCs w:val="24"/>
        </w:rPr>
        <w:t>tribe</w:t>
      </w:r>
      <w:r w:rsidR="00BD6F3D">
        <w:rPr>
          <w:rFonts w:ascii="Times New Roman" w:hAnsi="Times New Roman" w:cs="Times New Roman"/>
          <w:sz w:val="24"/>
          <w:szCs w:val="24"/>
        </w:rPr>
        <w:t xml:space="preserve"> in this region</w:t>
      </w:r>
      <w:r>
        <w:rPr>
          <w:rFonts w:ascii="Times New Roman" w:hAnsi="Times New Roman" w:cs="Times New Roman"/>
          <w:sz w:val="24"/>
          <w:szCs w:val="24"/>
        </w:rPr>
        <w:t xml:space="preserve">. Unlike </w:t>
      </w:r>
      <w:r w:rsidRPr="00CD6F4E">
        <w:rPr>
          <w:rFonts w:ascii="Times New Roman" w:hAnsi="Times New Roman" w:cs="Times New Roman"/>
          <w:i/>
          <w:iCs/>
          <w:sz w:val="24"/>
          <w:szCs w:val="24"/>
        </w:rPr>
        <w:t>Warlis</w:t>
      </w:r>
      <w:r>
        <w:rPr>
          <w:rFonts w:ascii="Times New Roman" w:hAnsi="Times New Roman" w:cs="Times New Roman"/>
          <w:sz w:val="24"/>
          <w:szCs w:val="24"/>
        </w:rPr>
        <w:t xml:space="preserve"> or few other tribes, who draw symbolically </w:t>
      </w:r>
      <w:r w:rsidR="00CD6F4E" w:rsidRPr="00CD6F4E">
        <w:rPr>
          <w:rFonts w:ascii="Times New Roman" w:hAnsi="Times New Roman" w:cs="Times New Roman"/>
          <w:i/>
          <w:iCs/>
          <w:sz w:val="24"/>
          <w:szCs w:val="24"/>
        </w:rPr>
        <w:t>Bhil</w:t>
      </w:r>
      <w:r w:rsidR="00CD6F4E">
        <w:rPr>
          <w:rFonts w:ascii="Times New Roman" w:hAnsi="Times New Roman" w:cs="Times New Roman"/>
          <w:sz w:val="24"/>
          <w:szCs w:val="24"/>
        </w:rPr>
        <w:t xml:space="preserve"> and </w:t>
      </w:r>
      <w:r w:rsidR="00CD6F4E" w:rsidRPr="00CD6F4E">
        <w:rPr>
          <w:rFonts w:ascii="Times New Roman" w:hAnsi="Times New Roman" w:cs="Times New Roman"/>
          <w:i/>
          <w:iCs/>
          <w:sz w:val="24"/>
          <w:szCs w:val="24"/>
        </w:rPr>
        <w:t>Pawara</w:t>
      </w:r>
      <w:r w:rsidR="00CD6F4E">
        <w:rPr>
          <w:rFonts w:ascii="Times New Roman" w:hAnsi="Times New Roman" w:cs="Times New Roman"/>
          <w:sz w:val="24"/>
          <w:szCs w:val="24"/>
        </w:rPr>
        <w:t xml:space="preserve"> </w:t>
      </w:r>
      <w:r w:rsidR="003F7DDC">
        <w:rPr>
          <w:rFonts w:ascii="Times New Roman" w:hAnsi="Times New Roman" w:cs="Times New Roman"/>
          <w:sz w:val="24"/>
          <w:szCs w:val="24"/>
        </w:rPr>
        <w:t>drawings are</w:t>
      </w:r>
      <w:r w:rsidR="00496B00">
        <w:rPr>
          <w:rFonts w:ascii="Times New Roman" w:hAnsi="Times New Roman" w:cs="Times New Roman"/>
          <w:sz w:val="24"/>
          <w:szCs w:val="24"/>
        </w:rPr>
        <w:t xml:space="preserve"> realistic. </w:t>
      </w:r>
      <w:r w:rsidR="00EF616B">
        <w:rPr>
          <w:rFonts w:ascii="Times New Roman" w:hAnsi="Times New Roman" w:cs="Times New Roman"/>
          <w:sz w:val="24"/>
          <w:szCs w:val="24"/>
        </w:rPr>
        <w:t xml:space="preserve"> Drawings by school children are also much closer to reality not just </w:t>
      </w:r>
      <w:r w:rsidR="00EF616B">
        <w:rPr>
          <w:rFonts w:ascii="Times New Roman" w:hAnsi="Times New Roman" w:cs="Times New Roman"/>
          <w:sz w:val="24"/>
          <w:szCs w:val="24"/>
        </w:rPr>
        <w:lastRenderedPageBreak/>
        <w:t xml:space="preserve">in terms of appearance but also proportion. </w:t>
      </w:r>
      <w:r w:rsidR="00D76634">
        <w:rPr>
          <w:rFonts w:ascii="Times New Roman" w:hAnsi="Times New Roman" w:cs="Times New Roman"/>
          <w:sz w:val="24"/>
          <w:szCs w:val="24"/>
        </w:rPr>
        <w:t>S</w:t>
      </w:r>
      <w:r w:rsidR="00CA35E4">
        <w:rPr>
          <w:rFonts w:ascii="Times New Roman" w:hAnsi="Times New Roman" w:cs="Times New Roman"/>
          <w:sz w:val="24"/>
          <w:szCs w:val="24"/>
        </w:rPr>
        <w:t>ome drawings</w:t>
      </w:r>
      <w:r w:rsidR="00921623">
        <w:rPr>
          <w:rFonts w:ascii="Times New Roman" w:hAnsi="Times New Roman" w:cs="Times New Roman"/>
          <w:sz w:val="24"/>
          <w:szCs w:val="24"/>
        </w:rPr>
        <w:t xml:space="preserve"> are</w:t>
      </w:r>
      <w:r w:rsidR="00CA35E4">
        <w:rPr>
          <w:rFonts w:ascii="Times New Roman" w:hAnsi="Times New Roman" w:cs="Times New Roman"/>
          <w:sz w:val="24"/>
          <w:szCs w:val="24"/>
        </w:rPr>
        <w:t xml:space="preserve"> so accurate that one could take them as photo-prints. </w:t>
      </w:r>
    </w:p>
    <w:p w:rsidR="00162F10" w:rsidRDefault="00E26F5A" w:rsidP="001C1FCB">
      <w:pPr>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In s</w:t>
      </w:r>
      <w:r w:rsidR="00F73B84">
        <w:rPr>
          <w:rFonts w:ascii="Times New Roman" w:hAnsi="Times New Roman" w:cs="Times New Roman"/>
          <w:sz w:val="24"/>
          <w:szCs w:val="24"/>
        </w:rPr>
        <w:t xml:space="preserve">ome of the </w:t>
      </w:r>
      <w:r>
        <w:rPr>
          <w:rFonts w:ascii="Times New Roman" w:hAnsi="Times New Roman" w:cs="Times New Roman"/>
          <w:sz w:val="24"/>
          <w:szCs w:val="24"/>
        </w:rPr>
        <w:t xml:space="preserve">more </w:t>
      </w:r>
      <w:r w:rsidR="00F73B84">
        <w:rPr>
          <w:rFonts w:ascii="Times New Roman" w:hAnsi="Times New Roman" w:cs="Times New Roman"/>
          <w:sz w:val="24"/>
          <w:szCs w:val="24"/>
        </w:rPr>
        <w:t xml:space="preserve">complicated drawings reality </w:t>
      </w:r>
      <w:r>
        <w:rPr>
          <w:rFonts w:ascii="Times New Roman" w:hAnsi="Times New Roman" w:cs="Times New Roman"/>
          <w:sz w:val="24"/>
          <w:szCs w:val="24"/>
        </w:rPr>
        <w:t xml:space="preserve">is intermingled </w:t>
      </w:r>
      <w:r w:rsidR="00F73B84">
        <w:rPr>
          <w:rFonts w:ascii="Times New Roman" w:hAnsi="Times New Roman" w:cs="Times New Roman"/>
          <w:sz w:val="24"/>
          <w:szCs w:val="24"/>
        </w:rPr>
        <w:t>with imagination</w:t>
      </w:r>
      <w:r>
        <w:rPr>
          <w:rFonts w:ascii="Times New Roman" w:hAnsi="Times New Roman" w:cs="Times New Roman"/>
          <w:sz w:val="24"/>
          <w:szCs w:val="24"/>
        </w:rPr>
        <w:t>. I remember one drawing narrat</w:t>
      </w:r>
      <w:r w:rsidR="009A1484">
        <w:rPr>
          <w:rFonts w:ascii="Times New Roman" w:hAnsi="Times New Roman" w:cs="Times New Roman"/>
          <w:sz w:val="24"/>
          <w:szCs w:val="24"/>
        </w:rPr>
        <w:t>ing</w:t>
      </w:r>
      <w:r>
        <w:rPr>
          <w:rFonts w:ascii="Times New Roman" w:hAnsi="Times New Roman" w:cs="Times New Roman"/>
          <w:sz w:val="24"/>
          <w:szCs w:val="24"/>
        </w:rPr>
        <w:t xml:space="preserve"> the en</w:t>
      </w:r>
      <w:r w:rsidR="002E5DC6">
        <w:rPr>
          <w:rFonts w:ascii="Times New Roman" w:hAnsi="Times New Roman" w:cs="Times New Roman"/>
          <w:sz w:val="24"/>
          <w:szCs w:val="24"/>
        </w:rPr>
        <w:t>tire story of the race between the hare and the</w:t>
      </w:r>
      <w:r>
        <w:rPr>
          <w:rFonts w:ascii="Times New Roman" w:hAnsi="Times New Roman" w:cs="Times New Roman"/>
          <w:sz w:val="24"/>
          <w:szCs w:val="24"/>
        </w:rPr>
        <w:t xml:space="preserve"> tortoise, in just three images. </w:t>
      </w:r>
      <w:r w:rsidR="00F73B84">
        <w:rPr>
          <w:rFonts w:ascii="Times New Roman" w:hAnsi="Times New Roman" w:cs="Times New Roman"/>
          <w:sz w:val="24"/>
          <w:szCs w:val="24"/>
        </w:rPr>
        <w:t xml:space="preserve"> </w:t>
      </w:r>
      <w:r w:rsidR="002E5DC6" w:rsidRPr="002E5DC6">
        <w:rPr>
          <w:rFonts w:ascii="Times New Roman" w:hAnsi="Times New Roman" w:cs="Times New Roman"/>
          <w:sz w:val="24"/>
          <w:szCs w:val="24"/>
        </w:rPr>
        <w:t>The hare was drawn with one tortoise ahead and another one behind him on the background of a jungle.</w:t>
      </w:r>
      <w:r>
        <w:rPr>
          <w:rFonts w:ascii="Times New Roman" w:hAnsi="Times New Roman" w:cs="Times New Roman"/>
          <w:sz w:val="24"/>
          <w:szCs w:val="24"/>
        </w:rPr>
        <w:t xml:space="preserve"> </w:t>
      </w:r>
      <w:r w:rsidR="00A25021" w:rsidRPr="00A25021">
        <w:rPr>
          <w:rFonts w:ascii="Times New Roman" w:hAnsi="Times New Roman" w:cs="Times New Roman"/>
          <w:sz w:val="24"/>
          <w:szCs w:val="24"/>
        </w:rPr>
        <w:t>With a tricky bend of the race track, two different situations in the race were indicated.</w:t>
      </w:r>
      <w:r w:rsidR="00A25021">
        <w:rPr>
          <w:rFonts w:ascii="Times New Roman" w:hAnsi="Times New Roman" w:cs="Times New Roman"/>
          <w:sz w:val="24"/>
          <w:szCs w:val="24"/>
        </w:rPr>
        <w:t xml:space="preserve"> Then there is a</w:t>
      </w:r>
      <w:r w:rsidR="00BD6F3D">
        <w:rPr>
          <w:rFonts w:ascii="Times New Roman" w:hAnsi="Times New Roman" w:cs="Times New Roman"/>
          <w:sz w:val="24"/>
          <w:szCs w:val="24"/>
        </w:rPr>
        <w:t xml:space="preserve"> drawing on tribal marriage,</w:t>
      </w:r>
      <w:r>
        <w:rPr>
          <w:rFonts w:ascii="Times New Roman" w:hAnsi="Times New Roman" w:cs="Times New Roman"/>
          <w:sz w:val="24"/>
          <w:szCs w:val="24"/>
        </w:rPr>
        <w:t xml:space="preserve"> depict</w:t>
      </w:r>
      <w:r w:rsidR="00BD6F3D">
        <w:rPr>
          <w:rFonts w:ascii="Times New Roman" w:hAnsi="Times New Roman" w:cs="Times New Roman"/>
          <w:sz w:val="24"/>
          <w:szCs w:val="24"/>
        </w:rPr>
        <w:t>ing</w:t>
      </w:r>
      <w:r>
        <w:rPr>
          <w:rFonts w:ascii="Times New Roman" w:hAnsi="Times New Roman" w:cs="Times New Roman"/>
          <w:sz w:val="24"/>
          <w:szCs w:val="24"/>
        </w:rPr>
        <w:t xml:space="preserve"> entire </w:t>
      </w:r>
      <w:r w:rsidR="003B2925">
        <w:rPr>
          <w:rFonts w:ascii="Times New Roman" w:hAnsi="Times New Roman" w:cs="Times New Roman"/>
          <w:sz w:val="24"/>
          <w:szCs w:val="24"/>
        </w:rPr>
        <w:t>wedding ceremony</w:t>
      </w:r>
      <w:r>
        <w:rPr>
          <w:rFonts w:ascii="Times New Roman" w:hAnsi="Times New Roman" w:cs="Times New Roman"/>
          <w:sz w:val="24"/>
          <w:szCs w:val="24"/>
        </w:rPr>
        <w:t xml:space="preserve"> right from starting of </w:t>
      </w:r>
      <w:r w:rsidRPr="00675E53">
        <w:rPr>
          <w:rFonts w:ascii="Times New Roman" w:hAnsi="Times New Roman" w:cs="Times New Roman"/>
          <w:i/>
          <w:iCs/>
          <w:sz w:val="24"/>
          <w:szCs w:val="24"/>
        </w:rPr>
        <w:t>Barati</w:t>
      </w:r>
      <w:r w:rsidR="00675E53">
        <w:rPr>
          <w:rStyle w:val="FootnoteReference"/>
          <w:rFonts w:ascii="Times New Roman" w:hAnsi="Times New Roman" w:cs="Times New Roman"/>
          <w:i/>
          <w:iCs/>
          <w:sz w:val="24"/>
          <w:szCs w:val="24"/>
        </w:rPr>
        <w:footnoteReference w:id="4"/>
      </w:r>
      <w:r>
        <w:rPr>
          <w:rFonts w:ascii="Times New Roman" w:hAnsi="Times New Roman" w:cs="Times New Roman"/>
          <w:sz w:val="24"/>
          <w:szCs w:val="24"/>
        </w:rPr>
        <w:t xml:space="preserve"> from groom’s house to last event of dance at bride</w:t>
      </w:r>
      <w:r w:rsidR="00CA35E4">
        <w:rPr>
          <w:rFonts w:ascii="Times New Roman" w:hAnsi="Times New Roman" w:cs="Times New Roman"/>
          <w:sz w:val="24"/>
          <w:szCs w:val="24"/>
        </w:rPr>
        <w:t>’</w:t>
      </w:r>
      <w:r>
        <w:rPr>
          <w:rFonts w:ascii="Times New Roman" w:hAnsi="Times New Roman" w:cs="Times New Roman"/>
          <w:sz w:val="24"/>
          <w:szCs w:val="24"/>
        </w:rPr>
        <w:t xml:space="preserve">s home </w:t>
      </w:r>
      <w:r w:rsidR="00CA35E4">
        <w:rPr>
          <w:rFonts w:ascii="Times New Roman" w:hAnsi="Times New Roman" w:cs="Times New Roman"/>
          <w:sz w:val="24"/>
          <w:szCs w:val="24"/>
        </w:rPr>
        <w:t>on a single paper</w:t>
      </w:r>
      <w:r>
        <w:rPr>
          <w:rFonts w:ascii="Times New Roman" w:hAnsi="Times New Roman" w:cs="Times New Roman"/>
          <w:sz w:val="24"/>
          <w:szCs w:val="24"/>
        </w:rPr>
        <w:t>.</w:t>
      </w:r>
      <w:r w:rsidR="00CA35E4">
        <w:rPr>
          <w:rFonts w:ascii="Times New Roman" w:hAnsi="Times New Roman" w:cs="Times New Roman"/>
          <w:sz w:val="24"/>
          <w:szCs w:val="24"/>
        </w:rPr>
        <w:t xml:space="preserve"> </w:t>
      </w:r>
    </w:p>
    <w:p w:rsidR="005C647C" w:rsidRDefault="005C647C" w:rsidP="001C1FCB">
      <w:pPr>
        <w:spacing w:line="360" w:lineRule="auto"/>
        <w:ind w:left="283"/>
        <w:jc w:val="both"/>
        <w:rPr>
          <w:rFonts w:ascii="Times New Roman" w:hAnsi="Times New Roman" w:cs="Times New Roman"/>
          <w:sz w:val="24"/>
          <w:szCs w:val="24"/>
        </w:rPr>
      </w:pPr>
    </w:p>
    <w:p w:rsidR="007D1D8D" w:rsidRDefault="006C1352" w:rsidP="001C1FCB">
      <w:pPr>
        <w:pStyle w:val="ListParagraph"/>
        <w:numPr>
          <w:ilvl w:val="0"/>
          <w:numId w:val="1"/>
        </w:numPr>
        <w:spacing w:line="360" w:lineRule="auto"/>
        <w:ind w:left="283"/>
        <w:jc w:val="both"/>
        <w:rPr>
          <w:rFonts w:ascii="Times New Roman" w:hAnsi="Times New Roman" w:cs="Times New Roman"/>
          <w:b/>
          <w:i/>
          <w:sz w:val="24"/>
          <w:szCs w:val="24"/>
        </w:rPr>
      </w:pPr>
      <w:r>
        <w:rPr>
          <w:rFonts w:ascii="Times New Roman" w:hAnsi="Times New Roman" w:cs="Times New Roman"/>
          <w:b/>
          <w:i/>
          <w:sz w:val="24"/>
          <w:szCs w:val="24"/>
        </w:rPr>
        <w:t>Collective T</w:t>
      </w:r>
      <w:r w:rsidR="007D1D8D">
        <w:rPr>
          <w:rFonts w:ascii="Times New Roman" w:hAnsi="Times New Roman" w:cs="Times New Roman"/>
          <w:b/>
          <w:i/>
          <w:sz w:val="24"/>
          <w:szCs w:val="24"/>
        </w:rPr>
        <w:t xml:space="preserve">hought and </w:t>
      </w:r>
      <w:r>
        <w:rPr>
          <w:rFonts w:ascii="Times New Roman" w:hAnsi="Times New Roman" w:cs="Times New Roman"/>
          <w:b/>
          <w:i/>
          <w:sz w:val="24"/>
          <w:szCs w:val="24"/>
        </w:rPr>
        <w:t>Combined A</w:t>
      </w:r>
      <w:r w:rsidR="007D1D8D">
        <w:rPr>
          <w:rFonts w:ascii="Times New Roman" w:hAnsi="Times New Roman" w:cs="Times New Roman"/>
          <w:b/>
          <w:i/>
          <w:sz w:val="24"/>
          <w:szCs w:val="24"/>
        </w:rPr>
        <w:t>ction</w:t>
      </w:r>
      <w:r w:rsidR="007D1D8D" w:rsidRPr="0086143B">
        <w:rPr>
          <w:rFonts w:ascii="Times New Roman" w:hAnsi="Times New Roman" w:cs="Times New Roman"/>
          <w:b/>
          <w:i/>
          <w:sz w:val="24"/>
          <w:szCs w:val="24"/>
        </w:rPr>
        <w:t xml:space="preserve"> </w:t>
      </w:r>
    </w:p>
    <w:p w:rsidR="007D1D8D" w:rsidRDefault="007D1D8D"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Tribal are known to live community life. Most of their activities are done collectively as a whole community. They sing as a community, dance as a community hunt as a community and even enjoy the feast of hunt as a community. </w:t>
      </w:r>
      <w:r w:rsidR="00C910B5">
        <w:rPr>
          <w:rFonts w:ascii="Times New Roman" w:hAnsi="Times New Roman" w:cs="Times New Roman"/>
          <w:sz w:val="24"/>
          <w:szCs w:val="24"/>
        </w:rPr>
        <w:t xml:space="preserve">The drawing efforts in schools </w:t>
      </w:r>
      <w:r>
        <w:rPr>
          <w:rFonts w:ascii="Times New Roman" w:hAnsi="Times New Roman" w:cs="Times New Roman"/>
          <w:sz w:val="24"/>
          <w:szCs w:val="24"/>
        </w:rPr>
        <w:t xml:space="preserve">made us realize that they can even draw and paint as a community with high level of coordination. It definitely involves a skill / competency of collective thinking and collective action. </w:t>
      </w:r>
    </w:p>
    <w:p w:rsidR="007D1D8D" w:rsidRDefault="007D1D8D" w:rsidP="001C1FCB">
      <w:pPr>
        <w:pStyle w:val="ListParagraph"/>
        <w:spacing w:line="360" w:lineRule="auto"/>
        <w:ind w:left="283"/>
        <w:jc w:val="both"/>
        <w:rPr>
          <w:rFonts w:ascii="Times New Roman" w:hAnsi="Times New Roman" w:cs="Times New Roman"/>
          <w:sz w:val="24"/>
          <w:szCs w:val="24"/>
        </w:rPr>
      </w:pPr>
    </w:p>
    <w:p w:rsidR="007D1D8D" w:rsidRPr="0062599E" w:rsidRDefault="007D1D8D"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A fri</w:t>
      </w:r>
      <w:r w:rsidR="009E6F84">
        <w:rPr>
          <w:rFonts w:ascii="Times New Roman" w:hAnsi="Times New Roman" w:cs="Times New Roman"/>
          <w:sz w:val="24"/>
          <w:szCs w:val="24"/>
        </w:rPr>
        <w:t>end of mine happened to see a</w:t>
      </w:r>
      <w:r>
        <w:rPr>
          <w:rFonts w:ascii="Times New Roman" w:hAnsi="Times New Roman" w:cs="Times New Roman"/>
          <w:sz w:val="24"/>
          <w:szCs w:val="24"/>
        </w:rPr>
        <w:t xml:space="preserve"> drawing</w:t>
      </w:r>
      <w:r w:rsidR="009E6F84">
        <w:rPr>
          <w:rFonts w:ascii="Times New Roman" w:hAnsi="Times New Roman" w:cs="Times New Roman"/>
          <w:sz w:val="24"/>
          <w:szCs w:val="24"/>
        </w:rPr>
        <w:t xml:space="preserve"> of </w:t>
      </w:r>
      <w:r w:rsidR="009E6F84" w:rsidRPr="002307F0">
        <w:rPr>
          <w:rFonts w:ascii="Times New Roman" w:hAnsi="Times New Roman" w:cs="Times New Roman"/>
          <w:i/>
          <w:iCs/>
          <w:sz w:val="24"/>
          <w:szCs w:val="24"/>
        </w:rPr>
        <w:t>Gav Bazar</w:t>
      </w:r>
      <w:r w:rsidR="002D1F68">
        <w:rPr>
          <w:rStyle w:val="FootnoteReference"/>
          <w:rFonts w:ascii="Times New Roman" w:hAnsi="Times New Roman" w:cs="Times New Roman"/>
          <w:i/>
          <w:iCs/>
          <w:sz w:val="24"/>
          <w:szCs w:val="24"/>
        </w:rPr>
        <w:footnoteReference w:id="5"/>
      </w:r>
      <w:r w:rsidR="002D1F68" w:rsidRPr="0027662B">
        <w:rPr>
          <w:rFonts w:ascii="Times New Roman" w:hAnsi="Times New Roman" w:cs="Times New Roman"/>
          <w:sz w:val="24"/>
          <w:szCs w:val="24"/>
        </w:rPr>
        <w:t xml:space="preserve">(page </w:t>
      </w:r>
      <w:r w:rsidR="001C1FCB">
        <w:rPr>
          <w:rFonts w:ascii="Times New Roman" w:hAnsi="Times New Roman" w:cs="Times New Roman"/>
          <w:sz w:val="24"/>
          <w:szCs w:val="24"/>
        </w:rPr>
        <w:t>5</w:t>
      </w:r>
      <w:r w:rsidR="002D1F68" w:rsidRPr="0027662B">
        <w:rPr>
          <w:rFonts w:ascii="Times New Roman" w:hAnsi="Times New Roman" w:cs="Times New Roman"/>
          <w:sz w:val="24"/>
          <w:szCs w:val="24"/>
        </w:rPr>
        <w:t>)</w:t>
      </w:r>
      <w:r w:rsidR="00533FED">
        <w:rPr>
          <w:rFonts w:ascii="Times New Roman" w:hAnsi="Times New Roman" w:cs="Times New Roman"/>
          <w:sz w:val="24"/>
          <w:szCs w:val="24"/>
        </w:rPr>
        <w:t>. She was</w:t>
      </w:r>
      <w:r>
        <w:rPr>
          <w:rFonts w:ascii="Times New Roman" w:hAnsi="Times New Roman" w:cs="Times New Roman"/>
          <w:sz w:val="24"/>
          <w:szCs w:val="24"/>
        </w:rPr>
        <w:t xml:space="preserve"> doing her Ph. D. in some aspect related IQ of the children.  She </w:t>
      </w:r>
      <w:r w:rsidR="00913069">
        <w:rPr>
          <w:rFonts w:ascii="Times New Roman" w:hAnsi="Times New Roman" w:cs="Times New Roman"/>
          <w:sz w:val="24"/>
          <w:szCs w:val="24"/>
        </w:rPr>
        <w:t>herself is</w:t>
      </w:r>
      <w:r>
        <w:rPr>
          <w:rFonts w:ascii="Times New Roman" w:hAnsi="Times New Roman" w:cs="Times New Roman"/>
          <w:sz w:val="24"/>
          <w:szCs w:val="24"/>
        </w:rPr>
        <w:t xml:space="preserve"> a good sketcher. She wondered about the level of IQ of the child who drew this sketch. She stated that it’s not an easy task to cover such a great span in a single drawing especially by a school going child. I shared that it’s not a drawing by a single child, it’s a group drawing. She could not believe </w:t>
      </w:r>
      <w:r w:rsidR="007D381A">
        <w:rPr>
          <w:rFonts w:ascii="Times New Roman" w:hAnsi="Times New Roman" w:cs="Times New Roman"/>
          <w:sz w:val="24"/>
          <w:szCs w:val="24"/>
        </w:rPr>
        <w:t xml:space="preserve">that a group of 3-4 children could work on a single canvas and create such a fine, </w:t>
      </w:r>
      <w:r w:rsidR="00913069">
        <w:rPr>
          <w:rFonts w:ascii="Times New Roman" w:hAnsi="Times New Roman" w:cs="Times New Roman"/>
          <w:sz w:val="24"/>
          <w:szCs w:val="24"/>
        </w:rPr>
        <w:t>brilliant</w:t>
      </w:r>
      <w:r w:rsidR="007D381A">
        <w:rPr>
          <w:rFonts w:ascii="Times New Roman" w:hAnsi="Times New Roman" w:cs="Times New Roman"/>
          <w:sz w:val="24"/>
          <w:szCs w:val="24"/>
        </w:rPr>
        <w:t xml:space="preserve"> work. S</w:t>
      </w:r>
      <w:r>
        <w:rPr>
          <w:rFonts w:ascii="Times New Roman" w:hAnsi="Times New Roman" w:cs="Times New Roman"/>
          <w:sz w:val="24"/>
          <w:szCs w:val="24"/>
        </w:rPr>
        <w:t xml:space="preserve">he was amazed by the collective intelligence reflected not just in catching the extensive details of the place but also </w:t>
      </w:r>
      <w:r w:rsidR="007B2365">
        <w:rPr>
          <w:rFonts w:ascii="Times New Roman" w:hAnsi="Times New Roman" w:cs="Times New Roman"/>
          <w:sz w:val="24"/>
          <w:szCs w:val="24"/>
        </w:rPr>
        <w:t>by</w:t>
      </w:r>
      <w:r>
        <w:rPr>
          <w:rFonts w:ascii="Times New Roman" w:hAnsi="Times New Roman" w:cs="Times New Roman"/>
          <w:sz w:val="24"/>
          <w:szCs w:val="24"/>
        </w:rPr>
        <w:t xml:space="preserve"> high level of coordination while drawing a single scene by many. </w:t>
      </w:r>
    </w:p>
    <w:p w:rsidR="007D1D8D" w:rsidRDefault="007D1D8D" w:rsidP="001C1FCB">
      <w:pPr>
        <w:pStyle w:val="ListParagraph"/>
        <w:spacing w:line="360" w:lineRule="auto"/>
        <w:ind w:left="283"/>
        <w:jc w:val="both"/>
        <w:rPr>
          <w:rFonts w:ascii="Times New Roman" w:hAnsi="Times New Roman" w:cs="Times New Roman"/>
          <w:sz w:val="24"/>
          <w:szCs w:val="24"/>
        </w:rPr>
      </w:pPr>
    </w:p>
    <w:p w:rsidR="007D1D8D" w:rsidRDefault="007D381A"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It has been exhibited long ago in our carved caves of </w:t>
      </w:r>
      <w:r w:rsidR="00386B17" w:rsidRPr="0027662B">
        <w:rPr>
          <w:rFonts w:ascii="Times New Roman" w:hAnsi="Times New Roman" w:cs="Times New Roman"/>
          <w:i/>
          <w:iCs/>
          <w:sz w:val="24"/>
          <w:szCs w:val="24"/>
        </w:rPr>
        <w:t>Ajantha</w:t>
      </w:r>
      <w:r w:rsidR="00386B17">
        <w:rPr>
          <w:rFonts w:ascii="Times New Roman" w:hAnsi="Times New Roman" w:cs="Times New Roman"/>
          <w:sz w:val="24"/>
          <w:szCs w:val="24"/>
        </w:rPr>
        <w:t xml:space="preserve"> and </w:t>
      </w:r>
      <w:r w:rsidR="00386B17" w:rsidRPr="0027662B">
        <w:rPr>
          <w:rFonts w:ascii="Times New Roman" w:hAnsi="Times New Roman" w:cs="Times New Roman"/>
          <w:i/>
          <w:iCs/>
          <w:sz w:val="24"/>
          <w:szCs w:val="24"/>
        </w:rPr>
        <w:t>Ellora</w:t>
      </w:r>
      <w:r w:rsidR="00386B17">
        <w:rPr>
          <w:rFonts w:ascii="Times New Roman" w:hAnsi="Times New Roman" w:cs="Times New Roman"/>
          <w:sz w:val="24"/>
          <w:szCs w:val="24"/>
        </w:rPr>
        <w:t xml:space="preserve"> </w:t>
      </w:r>
      <w:r>
        <w:rPr>
          <w:rFonts w:ascii="Times New Roman" w:hAnsi="Times New Roman" w:cs="Times New Roman"/>
          <w:sz w:val="24"/>
          <w:szCs w:val="24"/>
        </w:rPr>
        <w:t xml:space="preserve">where carving of similar style has been done in several caves. However, lot remains to be explored in the field of collective intelligence and its </w:t>
      </w:r>
      <w:r w:rsidR="00DF1491">
        <w:rPr>
          <w:rFonts w:ascii="Times New Roman" w:hAnsi="Times New Roman" w:cs="Times New Roman"/>
          <w:sz w:val="24"/>
          <w:szCs w:val="24"/>
        </w:rPr>
        <w:t>united</w:t>
      </w:r>
      <w:r>
        <w:rPr>
          <w:rFonts w:ascii="Times New Roman" w:hAnsi="Times New Roman" w:cs="Times New Roman"/>
          <w:sz w:val="24"/>
          <w:szCs w:val="24"/>
        </w:rPr>
        <w:t xml:space="preserve"> expression. </w:t>
      </w:r>
    </w:p>
    <w:p w:rsidR="007D1D8D" w:rsidRDefault="007D1D8D" w:rsidP="001C1FCB">
      <w:pPr>
        <w:pStyle w:val="ListParagraph"/>
        <w:spacing w:line="360" w:lineRule="auto"/>
        <w:ind w:left="283"/>
        <w:jc w:val="both"/>
        <w:rPr>
          <w:rFonts w:ascii="Times New Roman" w:hAnsi="Times New Roman" w:cs="Times New Roman"/>
          <w:sz w:val="24"/>
          <w:szCs w:val="24"/>
        </w:rPr>
      </w:pPr>
    </w:p>
    <w:p w:rsidR="008834ED" w:rsidRDefault="008834ED" w:rsidP="001C1FCB">
      <w:pPr>
        <w:pStyle w:val="ListParagraph"/>
        <w:numPr>
          <w:ilvl w:val="0"/>
          <w:numId w:val="1"/>
        </w:numPr>
        <w:spacing w:line="360" w:lineRule="auto"/>
        <w:ind w:left="283"/>
        <w:jc w:val="both"/>
        <w:rPr>
          <w:rFonts w:ascii="Times New Roman" w:hAnsi="Times New Roman" w:cs="Times New Roman"/>
          <w:b/>
          <w:i/>
          <w:sz w:val="24"/>
          <w:szCs w:val="24"/>
        </w:rPr>
      </w:pPr>
      <w:r w:rsidRPr="0086143B">
        <w:rPr>
          <w:rFonts w:ascii="Times New Roman" w:hAnsi="Times New Roman" w:cs="Times New Roman"/>
          <w:b/>
          <w:i/>
          <w:sz w:val="24"/>
          <w:szCs w:val="24"/>
        </w:rPr>
        <w:lastRenderedPageBreak/>
        <w:t>This is how the children of Satpuda, view the world  around</w:t>
      </w:r>
    </w:p>
    <w:p w:rsidR="00A25302" w:rsidRDefault="001C1FCB" w:rsidP="001C1FCB">
      <w:pPr>
        <w:spacing w:line="360" w:lineRule="auto"/>
        <w:ind w:left="283"/>
        <w:jc w:val="both"/>
        <w:rPr>
          <w:rFonts w:ascii="Times New Roman" w:hAnsi="Times New Roman" w:cs="Times New Roman"/>
          <w:sz w:val="24"/>
          <w:szCs w:val="24"/>
        </w:rPr>
      </w:pPr>
      <w:r>
        <w:rPr>
          <w:rFonts w:ascii="Times New Roman" w:hAnsi="Times New Roman" w:cs="Times New Roman"/>
          <w:noProof/>
          <w:sz w:val="24"/>
          <w:szCs w:val="24"/>
          <w:lang w:eastAsia="en-IN" w:bidi="mr-IN"/>
        </w:rPr>
        <w:drawing>
          <wp:anchor distT="0" distB="0" distL="114300" distR="114300" simplePos="0" relativeHeight="251668480" behindDoc="0" locked="0" layoutInCell="1" allowOverlap="1">
            <wp:simplePos x="0" y="0"/>
            <wp:positionH relativeFrom="margin">
              <wp:posOffset>-254000</wp:posOffset>
            </wp:positionH>
            <wp:positionV relativeFrom="margin">
              <wp:posOffset>683260</wp:posOffset>
            </wp:positionV>
            <wp:extent cx="3981450" cy="2942590"/>
            <wp:effectExtent l="19050" t="19050" r="19050" b="10160"/>
            <wp:wrapSquare wrapText="bothSides"/>
            <wp:docPr id="14" name="Picture 1" descr="C:\April 13 onwards\Shikshan-Mitra\Life Education Programme\top view - g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ril 13 onwards\Shikshan-Mitra\Life Education Programme\top view - gaw.png"/>
                    <pic:cNvPicPr>
                      <a:picLocks noChangeAspect="1" noChangeArrowheads="1"/>
                    </pic:cNvPicPr>
                  </pic:nvPicPr>
                  <pic:blipFill>
                    <a:blip r:embed="rId8" cstate="print"/>
                    <a:srcRect/>
                    <a:stretch>
                      <a:fillRect/>
                    </a:stretch>
                  </pic:blipFill>
                  <pic:spPr bwMode="auto">
                    <a:xfrm>
                      <a:off x="0" y="0"/>
                      <a:ext cx="3981450" cy="2942590"/>
                    </a:xfrm>
                    <a:prstGeom prst="roundRect">
                      <a:avLst/>
                    </a:prstGeom>
                    <a:noFill/>
                    <a:ln w="9525">
                      <a:solidFill>
                        <a:schemeClr val="tx1"/>
                      </a:solidFill>
                      <a:miter lim="800000"/>
                      <a:headEnd/>
                      <a:tailEnd/>
                    </a:ln>
                  </pic:spPr>
                </pic:pic>
              </a:graphicData>
            </a:graphic>
          </wp:anchor>
        </w:drawing>
      </w:r>
      <w:r w:rsidR="008552E0">
        <w:rPr>
          <w:rFonts w:ascii="Times New Roman" w:hAnsi="Times New Roman" w:cs="Times New Roman"/>
          <w:sz w:val="24"/>
          <w:szCs w:val="24"/>
        </w:rPr>
        <w:t xml:space="preserve">Most of these children dwell in ranges of </w:t>
      </w:r>
      <w:r w:rsidR="008552E0" w:rsidRPr="003215D9">
        <w:rPr>
          <w:rFonts w:ascii="Times New Roman" w:hAnsi="Times New Roman" w:cs="Times New Roman"/>
          <w:i/>
          <w:iCs/>
          <w:sz w:val="24"/>
          <w:szCs w:val="24"/>
        </w:rPr>
        <w:t>Satpuda</w:t>
      </w:r>
      <w:r w:rsidR="008552E0">
        <w:rPr>
          <w:rFonts w:ascii="Times New Roman" w:hAnsi="Times New Roman" w:cs="Times New Roman"/>
          <w:sz w:val="24"/>
          <w:szCs w:val="24"/>
        </w:rPr>
        <w:t xml:space="preserve">, a range of mountains on north border of </w:t>
      </w:r>
      <w:r w:rsidR="008552E0" w:rsidRPr="003215D9">
        <w:rPr>
          <w:rFonts w:ascii="Times New Roman" w:hAnsi="Times New Roman" w:cs="Times New Roman"/>
          <w:i/>
          <w:iCs/>
          <w:sz w:val="24"/>
          <w:szCs w:val="24"/>
        </w:rPr>
        <w:t>Maharashtra</w:t>
      </w:r>
      <w:r w:rsidR="008552E0">
        <w:rPr>
          <w:rFonts w:ascii="Times New Roman" w:hAnsi="Times New Roman" w:cs="Times New Roman"/>
          <w:sz w:val="24"/>
          <w:szCs w:val="24"/>
        </w:rPr>
        <w:t>. It</w:t>
      </w:r>
      <w:r w:rsidR="00FA5DD2">
        <w:rPr>
          <w:rFonts w:ascii="Times New Roman" w:hAnsi="Times New Roman" w:cs="Times New Roman"/>
          <w:sz w:val="24"/>
          <w:szCs w:val="24"/>
        </w:rPr>
        <w:t>’</w:t>
      </w:r>
      <w:r w:rsidR="008552E0">
        <w:rPr>
          <w:rFonts w:ascii="Times New Roman" w:hAnsi="Times New Roman" w:cs="Times New Roman"/>
          <w:sz w:val="24"/>
          <w:szCs w:val="24"/>
        </w:rPr>
        <w:t xml:space="preserve">s likely that </w:t>
      </w:r>
      <w:r w:rsidR="00D32D2A">
        <w:rPr>
          <w:rFonts w:ascii="Times New Roman" w:hAnsi="Times New Roman" w:cs="Times New Roman"/>
          <w:sz w:val="24"/>
          <w:szCs w:val="24"/>
        </w:rPr>
        <w:t xml:space="preserve">very often </w:t>
      </w:r>
      <w:r w:rsidR="006B4069">
        <w:rPr>
          <w:rFonts w:ascii="Times New Roman" w:hAnsi="Times New Roman" w:cs="Times New Roman"/>
          <w:sz w:val="24"/>
          <w:szCs w:val="24"/>
        </w:rPr>
        <w:t>they see the world around</w:t>
      </w:r>
      <w:r w:rsidR="001D567F">
        <w:rPr>
          <w:rFonts w:ascii="Times New Roman" w:hAnsi="Times New Roman" w:cs="Times New Roman"/>
          <w:sz w:val="24"/>
          <w:szCs w:val="24"/>
        </w:rPr>
        <w:t xml:space="preserve"> from the top. Obviously,</w:t>
      </w:r>
      <w:r w:rsidR="008552E0">
        <w:rPr>
          <w:rFonts w:ascii="Times New Roman" w:hAnsi="Times New Roman" w:cs="Times New Roman"/>
          <w:sz w:val="24"/>
          <w:szCs w:val="24"/>
        </w:rPr>
        <w:t xml:space="preserve"> top view is </w:t>
      </w:r>
      <w:r w:rsidR="006B4069">
        <w:rPr>
          <w:rFonts w:ascii="Times New Roman" w:hAnsi="Times New Roman" w:cs="Times New Roman"/>
          <w:sz w:val="24"/>
          <w:szCs w:val="24"/>
        </w:rPr>
        <w:t>presented</w:t>
      </w:r>
      <w:r w:rsidR="008552E0">
        <w:rPr>
          <w:rFonts w:ascii="Times New Roman" w:hAnsi="Times New Roman" w:cs="Times New Roman"/>
          <w:sz w:val="24"/>
          <w:szCs w:val="24"/>
        </w:rPr>
        <w:t xml:space="preserve"> very effectively in their drawings. </w:t>
      </w:r>
    </w:p>
    <w:p w:rsidR="00162F10" w:rsidRPr="003166C8" w:rsidRDefault="003C67C1" w:rsidP="001C1FCB">
      <w:pPr>
        <w:spacing w:line="360" w:lineRule="auto"/>
        <w:rPr>
          <w:rFonts w:ascii="Times New Roman" w:hAnsi="Times New Roman" w:cs="Times New Roman"/>
          <w:i/>
          <w:color w:val="000099"/>
          <w:sz w:val="24"/>
          <w:szCs w:val="24"/>
        </w:rPr>
      </w:pPr>
      <w:r w:rsidRPr="003C67C1">
        <w:rPr>
          <w:rFonts w:ascii="Times New Roman" w:hAnsi="Times New Roman" w:cs="Times New Roman"/>
          <w:noProof/>
          <w:sz w:val="24"/>
          <w:szCs w:val="24"/>
          <w:lang w:eastAsia="en-IN"/>
        </w:rPr>
        <w:pict>
          <v:shapetype id="_x0000_t32" coordsize="21600,21600" o:spt="32" o:oned="t" path="m,l21600,21600e" filled="f">
            <v:path arrowok="t" fillok="f" o:connecttype="none"/>
            <o:lock v:ext="edit" shapetype="t"/>
          </v:shapetype>
          <v:shape id="_x0000_s1026" type="#_x0000_t32" style="position:absolute;margin-left:-11.95pt;margin-top:8.95pt;width:25.25pt;height:0;flip:x;z-index:251669504" o:connectortype="straight">
            <v:stroke endarrow="block"/>
          </v:shape>
        </w:pict>
      </w:r>
      <w:r w:rsidR="003166C8">
        <w:rPr>
          <w:rFonts w:ascii="Times New Roman" w:hAnsi="Times New Roman" w:cs="Times New Roman"/>
          <w:sz w:val="24"/>
          <w:szCs w:val="24"/>
        </w:rPr>
        <w:t xml:space="preserve">     </w:t>
      </w:r>
      <w:r w:rsidR="00E75DED" w:rsidRPr="003166C8">
        <w:rPr>
          <w:rFonts w:ascii="Times New Roman" w:hAnsi="Times New Roman" w:cs="Times New Roman"/>
          <w:i/>
          <w:color w:val="000099"/>
          <w:sz w:val="24"/>
          <w:szCs w:val="24"/>
        </w:rPr>
        <w:t>My</w:t>
      </w:r>
      <w:r w:rsidR="00162F10" w:rsidRPr="003166C8">
        <w:rPr>
          <w:rFonts w:ascii="Times New Roman" w:hAnsi="Times New Roman" w:cs="Times New Roman"/>
          <w:i/>
          <w:color w:val="000099"/>
          <w:sz w:val="24"/>
          <w:szCs w:val="24"/>
        </w:rPr>
        <w:t xml:space="preserve"> </w:t>
      </w:r>
      <w:r w:rsidR="00E75DED" w:rsidRPr="003166C8">
        <w:rPr>
          <w:rFonts w:ascii="Times New Roman" w:hAnsi="Times New Roman" w:cs="Times New Roman"/>
          <w:i/>
          <w:color w:val="000099"/>
          <w:sz w:val="24"/>
          <w:szCs w:val="24"/>
        </w:rPr>
        <w:t>V</w:t>
      </w:r>
      <w:r w:rsidR="00162F10" w:rsidRPr="003166C8">
        <w:rPr>
          <w:rFonts w:ascii="Times New Roman" w:hAnsi="Times New Roman" w:cs="Times New Roman"/>
          <w:i/>
          <w:color w:val="000099"/>
          <w:sz w:val="24"/>
          <w:szCs w:val="24"/>
        </w:rPr>
        <w:t>illage</w:t>
      </w:r>
    </w:p>
    <w:p w:rsidR="00A52833" w:rsidRDefault="001C1FCB" w:rsidP="001C1FCB">
      <w:pPr>
        <w:spacing w:line="360" w:lineRule="auto"/>
        <w:rPr>
          <w:rFonts w:ascii="Times New Roman" w:hAnsi="Times New Roman" w:cs="Times New Roman"/>
          <w:sz w:val="24"/>
          <w:szCs w:val="24"/>
        </w:rPr>
      </w:pPr>
      <w:r>
        <w:rPr>
          <w:rFonts w:ascii="Times New Roman" w:hAnsi="Times New Roman" w:cs="Times New Roman"/>
          <w:noProof/>
          <w:sz w:val="24"/>
          <w:szCs w:val="24"/>
          <w:lang w:eastAsia="en-IN" w:bidi="mr-IN"/>
        </w:rPr>
        <w:drawing>
          <wp:anchor distT="0" distB="0" distL="114300" distR="114300" simplePos="0" relativeHeight="251670528" behindDoc="0" locked="0" layoutInCell="1" allowOverlap="1">
            <wp:simplePos x="0" y="0"/>
            <wp:positionH relativeFrom="margin">
              <wp:posOffset>2129155</wp:posOffset>
            </wp:positionH>
            <wp:positionV relativeFrom="margin">
              <wp:posOffset>4279265</wp:posOffset>
            </wp:positionV>
            <wp:extent cx="4001770" cy="2948305"/>
            <wp:effectExtent l="19050" t="19050" r="17780" b="23495"/>
            <wp:wrapSquare wrapText="bothSides"/>
            <wp:docPr id="10" name="Picture 2" descr="C:\April 13 onwards\Shikshan-Mitra\Life Education Programme\top view - gaw diw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ril 13 onwards\Shikshan-Mitra\Life Education Programme\top view - gaw diwali.png"/>
                    <pic:cNvPicPr>
                      <a:picLocks noChangeAspect="1" noChangeArrowheads="1"/>
                    </pic:cNvPicPr>
                  </pic:nvPicPr>
                  <pic:blipFill>
                    <a:blip r:embed="rId9" cstate="print"/>
                    <a:srcRect/>
                    <a:stretch>
                      <a:fillRect/>
                    </a:stretch>
                  </pic:blipFill>
                  <pic:spPr bwMode="auto">
                    <a:xfrm>
                      <a:off x="0" y="0"/>
                      <a:ext cx="4001770" cy="2948305"/>
                    </a:xfrm>
                    <a:prstGeom prst="roundRect">
                      <a:avLst/>
                    </a:prstGeom>
                    <a:noFill/>
                    <a:ln w="9525">
                      <a:solidFill>
                        <a:schemeClr val="tx1"/>
                      </a:solidFill>
                      <a:miter lim="800000"/>
                      <a:headEnd/>
                      <a:tailEnd/>
                    </a:ln>
                  </pic:spPr>
                </pic:pic>
              </a:graphicData>
            </a:graphic>
          </wp:anchor>
        </w:drawing>
      </w:r>
    </w:p>
    <w:p w:rsidR="001C1FCB" w:rsidRDefault="001C1FCB" w:rsidP="001C1FCB">
      <w:pPr>
        <w:spacing w:line="360" w:lineRule="auto"/>
        <w:ind w:left="283"/>
        <w:jc w:val="both"/>
        <w:rPr>
          <w:rFonts w:ascii="Times New Roman" w:hAnsi="Times New Roman" w:cs="Times New Roman"/>
          <w:sz w:val="24"/>
          <w:szCs w:val="24"/>
        </w:rPr>
      </w:pPr>
    </w:p>
    <w:p w:rsidR="001C1FCB" w:rsidRDefault="001C1FCB" w:rsidP="001C1FCB">
      <w:pPr>
        <w:spacing w:line="360" w:lineRule="auto"/>
        <w:ind w:left="283"/>
        <w:jc w:val="both"/>
        <w:rPr>
          <w:rFonts w:ascii="Times New Roman" w:hAnsi="Times New Roman" w:cs="Times New Roman"/>
          <w:sz w:val="24"/>
          <w:szCs w:val="24"/>
        </w:rPr>
      </w:pPr>
    </w:p>
    <w:p w:rsidR="003166C8" w:rsidRDefault="00561F40" w:rsidP="001C1FCB">
      <w:pPr>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Many of the drawings also give long shot</w:t>
      </w:r>
      <w:r w:rsidR="00A52833">
        <w:rPr>
          <w:rFonts w:ascii="Times New Roman" w:hAnsi="Times New Roman" w:cs="Times New Roman"/>
          <w:sz w:val="24"/>
          <w:szCs w:val="24"/>
        </w:rPr>
        <w:t xml:space="preserve"> along with top view</w:t>
      </w:r>
      <w:r>
        <w:rPr>
          <w:rFonts w:ascii="Times New Roman" w:hAnsi="Times New Roman" w:cs="Times New Roman"/>
          <w:sz w:val="24"/>
          <w:szCs w:val="24"/>
        </w:rPr>
        <w:t xml:space="preserve"> if it is to be expressed in cinematic terminology. They cover a wide range of things in the surrounding</w:t>
      </w:r>
      <w:r w:rsidR="00D63D23">
        <w:rPr>
          <w:rFonts w:ascii="Times New Roman" w:hAnsi="Times New Roman" w:cs="Times New Roman"/>
          <w:sz w:val="24"/>
          <w:szCs w:val="24"/>
        </w:rPr>
        <w:t xml:space="preserve">, </w:t>
      </w:r>
      <w:r w:rsidR="001D567F">
        <w:rPr>
          <w:rFonts w:ascii="Times New Roman" w:hAnsi="Times New Roman" w:cs="Times New Roman"/>
          <w:sz w:val="24"/>
          <w:szCs w:val="24"/>
        </w:rPr>
        <w:t xml:space="preserve">a clear </w:t>
      </w:r>
      <w:r w:rsidR="00D63D23">
        <w:rPr>
          <w:rFonts w:ascii="Times New Roman" w:hAnsi="Times New Roman" w:cs="Times New Roman"/>
          <w:sz w:val="24"/>
          <w:szCs w:val="24"/>
        </w:rPr>
        <w:t>indicat</w:t>
      </w:r>
      <w:r w:rsidR="001D567F">
        <w:rPr>
          <w:rFonts w:ascii="Times New Roman" w:hAnsi="Times New Roman" w:cs="Times New Roman"/>
          <w:sz w:val="24"/>
          <w:szCs w:val="24"/>
        </w:rPr>
        <w:t>or of</w:t>
      </w:r>
      <w:r w:rsidR="00D63D23">
        <w:rPr>
          <w:rFonts w:ascii="Times New Roman" w:hAnsi="Times New Roman" w:cs="Times New Roman"/>
          <w:sz w:val="24"/>
          <w:szCs w:val="24"/>
        </w:rPr>
        <w:t xml:space="preserve"> the span of their observation</w:t>
      </w:r>
      <w:r>
        <w:rPr>
          <w:rFonts w:ascii="Times New Roman" w:hAnsi="Times New Roman" w:cs="Times New Roman"/>
          <w:sz w:val="24"/>
          <w:szCs w:val="24"/>
        </w:rPr>
        <w:t xml:space="preserve">. </w:t>
      </w:r>
    </w:p>
    <w:p w:rsidR="001C1FCB" w:rsidRPr="001C1FCB" w:rsidRDefault="001C1FCB" w:rsidP="001C1FCB">
      <w:pPr>
        <w:spacing w:line="360" w:lineRule="auto"/>
        <w:ind w:left="1440" w:firstLine="720"/>
        <w:rPr>
          <w:rFonts w:ascii="Times New Roman" w:hAnsi="Times New Roman" w:cs="Times New Roman"/>
          <w:color w:val="000099"/>
          <w:sz w:val="24"/>
          <w:szCs w:val="24"/>
        </w:rPr>
      </w:pPr>
      <w:r w:rsidRPr="001C1FCB">
        <w:rPr>
          <w:rFonts w:ascii="Times New Roman" w:hAnsi="Times New Roman" w:cs="Times New Roman"/>
          <w:noProof/>
          <w:color w:val="000099"/>
          <w:sz w:val="24"/>
          <w:szCs w:val="24"/>
          <w:lang w:eastAsia="en-IN" w:bidi="mr-IN"/>
        </w:rPr>
        <w:pict>
          <v:shape id="_x0000_s1027" type="#_x0000_t32" style="position:absolute;left:0;text-align:left;margin-left:153.15pt;margin-top:47.65pt;width:12.35pt;height:0;z-index:251672576" o:connectortype="straight">
            <v:stroke endarrow="block"/>
          </v:shape>
        </w:pict>
      </w:r>
      <w:r w:rsidRPr="001C1FCB">
        <w:rPr>
          <w:rFonts w:ascii="Times New Roman" w:hAnsi="Times New Roman" w:cs="Times New Roman"/>
          <w:color w:val="000099"/>
          <w:sz w:val="24"/>
          <w:szCs w:val="24"/>
        </w:rPr>
        <w:t xml:space="preserve">A </w:t>
      </w:r>
      <w:r w:rsidRPr="001C1FCB">
        <w:rPr>
          <w:rFonts w:ascii="Times New Roman" w:hAnsi="Times New Roman" w:cs="Times New Roman"/>
          <w:i/>
          <w:color w:val="000099"/>
          <w:sz w:val="24"/>
          <w:szCs w:val="24"/>
        </w:rPr>
        <w:t>Songadya</w:t>
      </w:r>
      <w:r w:rsidRPr="001C1FCB">
        <w:rPr>
          <w:rFonts w:ascii="Times New Roman" w:hAnsi="Times New Roman" w:cs="Times New Roman"/>
          <w:color w:val="000099"/>
          <w:sz w:val="24"/>
          <w:szCs w:val="24"/>
        </w:rPr>
        <w:t xml:space="preserve"> party (musical drama) on the occasion of </w:t>
      </w:r>
      <w:r w:rsidRPr="001C1FCB">
        <w:rPr>
          <w:rFonts w:ascii="Times New Roman" w:hAnsi="Times New Roman" w:cs="Times New Roman"/>
          <w:i/>
          <w:color w:val="000099"/>
          <w:sz w:val="24"/>
          <w:szCs w:val="24"/>
        </w:rPr>
        <w:t>Gav Diwali</w:t>
      </w:r>
    </w:p>
    <w:p w:rsidR="001C1FCB" w:rsidRDefault="001C1FCB" w:rsidP="001C1FCB">
      <w:pPr>
        <w:spacing w:line="360" w:lineRule="auto"/>
        <w:ind w:left="283"/>
        <w:jc w:val="both"/>
        <w:rPr>
          <w:rFonts w:ascii="Times New Roman" w:hAnsi="Times New Roman" w:cs="Times New Roman"/>
          <w:sz w:val="24"/>
          <w:szCs w:val="24"/>
        </w:rPr>
      </w:pPr>
    </w:p>
    <w:p w:rsidR="001C1FCB" w:rsidRDefault="001C1FCB" w:rsidP="001C1FCB">
      <w:pPr>
        <w:spacing w:line="360" w:lineRule="auto"/>
        <w:ind w:left="283"/>
        <w:rPr>
          <w:rFonts w:ascii="Times New Roman" w:hAnsi="Times New Roman" w:cs="Times New Roman"/>
          <w:sz w:val="24"/>
          <w:szCs w:val="24"/>
        </w:rPr>
      </w:pPr>
      <w:r>
        <w:rPr>
          <w:rFonts w:ascii="Times New Roman" w:hAnsi="Times New Roman" w:cs="Times New Roman"/>
          <w:sz w:val="24"/>
          <w:szCs w:val="24"/>
        </w:rPr>
        <w:t>It also speaks about the wider and inclusive outlook towards the surrounding. The mountains, river, trees and different other non-human inhabitants are also inevitable part of a particular scene. Not just the scene of the village but even the scene of a musical</w:t>
      </w:r>
    </w:p>
    <w:p w:rsidR="001C1FCB" w:rsidRDefault="001C1FCB" w:rsidP="001C1FCB">
      <w:pPr>
        <w:spacing w:line="360" w:lineRule="auto"/>
        <w:ind w:left="1440" w:firstLine="720"/>
        <w:rPr>
          <w:rFonts w:ascii="Times New Roman" w:hAnsi="Times New Roman" w:cs="Times New Roman"/>
          <w:sz w:val="24"/>
          <w:szCs w:val="24"/>
        </w:rPr>
      </w:pPr>
    </w:p>
    <w:p w:rsidR="001C1FCB" w:rsidRDefault="001C1FCB" w:rsidP="001C1FCB">
      <w:pPr>
        <w:spacing w:line="360" w:lineRule="auto"/>
        <w:ind w:left="1440" w:firstLine="720"/>
        <w:rPr>
          <w:rFonts w:ascii="Times New Roman" w:hAnsi="Times New Roman" w:cs="Times New Roman"/>
          <w:sz w:val="24"/>
          <w:szCs w:val="24"/>
        </w:rPr>
      </w:pPr>
    </w:p>
    <w:p w:rsidR="001D567F" w:rsidRDefault="00A52833" w:rsidP="001C1FCB">
      <w:pPr>
        <w:spacing w:line="360" w:lineRule="auto"/>
        <w:ind w:left="1440" w:firstLine="720"/>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561F40" w:rsidRDefault="00FA5DD2" w:rsidP="001C1FCB">
      <w:pPr>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drama on the occas</w:t>
      </w:r>
      <w:r w:rsidR="004C3449">
        <w:rPr>
          <w:rFonts w:ascii="Times New Roman" w:hAnsi="Times New Roman" w:cs="Times New Roman"/>
          <w:sz w:val="24"/>
          <w:szCs w:val="24"/>
        </w:rPr>
        <w:t xml:space="preserve">ion of </w:t>
      </w:r>
      <w:r w:rsidR="004C3449" w:rsidRPr="00FC5A81">
        <w:rPr>
          <w:rFonts w:ascii="Times New Roman" w:hAnsi="Times New Roman" w:cs="Times New Roman"/>
          <w:i/>
          <w:sz w:val="24"/>
          <w:szCs w:val="24"/>
        </w:rPr>
        <w:t>Gav Diwali</w:t>
      </w:r>
      <w:r w:rsidR="00FC5A81">
        <w:rPr>
          <w:rStyle w:val="FootnoteReference"/>
          <w:rFonts w:ascii="Times New Roman" w:hAnsi="Times New Roman" w:cs="Times New Roman"/>
          <w:i/>
          <w:sz w:val="24"/>
          <w:szCs w:val="24"/>
        </w:rPr>
        <w:footnoteReference w:id="6"/>
      </w:r>
      <w:r w:rsidR="004C3449">
        <w:rPr>
          <w:rFonts w:ascii="Times New Roman" w:hAnsi="Times New Roman" w:cs="Times New Roman"/>
          <w:sz w:val="24"/>
          <w:szCs w:val="24"/>
        </w:rPr>
        <w:t xml:space="preserve"> also covers </w:t>
      </w:r>
      <w:r>
        <w:rPr>
          <w:rFonts w:ascii="Times New Roman" w:hAnsi="Times New Roman" w:cs="Times New Roman"/>
          <w:sz w:val="24"/>
          <w:szCs w:val="24"/>
        </w:rPr>
        <w:t>range</w:t>
      </w:r>
      <w:r w:rsidR="004C3449">
        <w:rPr>
          <w:rFonts w:ascii="Times New Roman" w:hAnsi="Times New Roman" w:cs="Times New Roman"/>
          <w:sz w:val="24"/>
          <w:szCs w:val="24"/>
        </w:rPr>
        <w:t>s</w:t>
      </w:r>
      <w:r>
        <w:rPr>
          <w:rFonts w:ascii="Times New Roman" w:hAnsi="Times New Roman" w:cs="Times New Roman"/>
          <w:sz w:val="24"/>
          <w:szCs w:val="24"/>
        </w:rPr>
        <w:t xml:space="preserve"> of mountains around</w:t>
      </w:r>
      <w:r w:rsidR="004C3449">
        <w:rPr>
          <w:rFonts w:ascii="Times New Roman" w:hAnsi="Times New Roman" w:cs="Times New Roman"/>
          <w:sz w:val="24"/>
          <w:szCs w:val="24"/>
        </w:rPr>
        <w:t xml:space="preserve"> the village</w:t>
      </w:r>
      <w:r>
        <w:rPr>
          <w:rFonts w:ascii="Times New Roman" w:hAnsi="Times New Roman" w:cs="Times New Roman"/>
          <w:sz w:val="24"/>
          <w:szCs w:val="24"/>
        </w:rPr>
        <w:t xml:space="preserve"> because this is how it exists along with and very much among the nature.</w:t>
      </w:r>
    </w:p>
    <w:p w:rsidR="00C75CFA" w:rsidRDefault="00C75CFA" w:rsidP="001C1FCB">
      <w:pPr>
        <w:spacing w:line="360" w:lineRule="auto"/>
        <w:rPr>
          <w:rFonts w:ascii="Times New Roman" w:hAnsi="Times New Roman" w:cs="Times New Roman"/>
          <w:sz w:val="24"/>
          <w:szCs w:val="24"/>
        </w:rPr>
      </w:pPr>
    </w:p>
    <w:p w:rsidR="002E59B4" w:rsidRPr="002E59B4" w:rsidRDefault="00C75CFA" w:rsidP="001C1FCB">
      <w:pPr>
        <w:pStyle w:val="ListParagraph"/>
        <w:numPr>
          <w:ilvl w:val="0"/>
          <w:numId w:val="1"/>
        </w:numPr>
        <w:spacing w:line="360" w:lineRule="auto"/>
        <w:ind w:left="283"/>
        <w:rPr>
          <w:rFonts w:ascii="Times New Roman" w:hAnsi="Times New Roman" w:cs="Times New Roman"/>
          <w:sz w:val="24"/>
          <w:szCs w:val="24"/>
        </w:rPr>
      </w:pPr>
      <w:r w:rsidRPr="002E59B4">
        <w:rPr>
          <w:rFonts w:ascii="Times New Roman" w:hAnsi="Times New Roman" w:cs="Times New Roman"/>
          <w:b/>
          <w:i/>
          <w:sz w:val="24"/>
          <w:szCs w:val="24"/>
        </w:rPr>
        <w:t>Minute details</w:t>
      </w:r>
    </w:p>
    <w:p w:rsidR="00C75CFA" w:rsidRDefault="00237AB0" w:rsidP="001C1FCB">
      <w:pPr>
        <w:pStyle w:val="ListParagraph"/>
        <w:spacing w:line="360" w:lineRule="auto"/>
        <w:ind w:left="283"/>
        <w:jc w:val="both"/>
        <w:rPr>
          <w:rFonts w:ascii="Times New Roman" w:hAnsi="Times New Roman" w:cs="Times New Roman"/>
          <w:sz w:val="24"/>
          <w:szCs w:val="24"/>
        </w:rPr>
      </w:pPr>
      <w:r w:rsidRPr="002E59B4">
        <w:rPr>
          <w:rFonts w:ascii="Times New Roman" w:hAnsi="Times New Roman" w:cs="Times New Roman"/>
          <w:sz w:val="24"/>
          <w:szCs w:val="24"/>
        </w:rPr>
        <w:t xml:space="preserve">The </w:t>
      </w:r>
      <w:r w:rsidR="008A3C94" w:rsidRPr="002E59B4">
        <w:rPr>
          <w:rFonts w:ascii="Times New Roman" w:hAnsi="Times New Roman" w:cs="Times New Roman"/>
          <w:sz w:val="24"/>
          <w:szCs w:val="24"/>
        </w:rPr>
        <w:t>extent</w:t>
      </w:r>
      <w:r w:rsidRPr="002E59B4">
        <w:rPr>
          <w:rFonts w:ascii="Times New Roman" w:hAnsi="Times New Roman" w:cs="Times New Roman"/>
          <w:sz w:val="24"/>
          <w:szCs w:val="24"/>
        </w:rPr>
        <w:t xml:space="preserve"> of </w:t>
      </w:r>
      <w:r w:rsidR="001B6C0D">
        <w:rPr>
          <w:rFonts w:ascii="Times New Roman" w:hAnsi="Times New Roman" w:cs="Times New Roman"/>
          <w:sz w:val="24"/>
          <w:szCs w:val="24"/>
        </w:rPr>
        <w:t xml:space="preserve">specification and </w:t>
      </w:r>
      <w:r w:rsidRPr="002E59B4">
        <w:rPr>
          <w:rFonts w:ascii="Times New Roman" w:hAnsi="Times New Roman" w:cs="Times New Roman"/>
          <w:sz w:val="24"/>
          <w:szCs w:val="24"/>
        </w:rPr>
        <w:t xml:space="preserve">accuracy in detailing surprises us </w:t>
      </w:r>
      <w:r w:rsidR="00FE78F6">
        <w:rPr>
          <w:rFonts w:ascii="Times New Roman" w:hAnsi="Times New Roman" w:cs="Times New Roman"/>
          <w:sz w:val="24"/>
          <w:szCs w:val="24"/>
        </w:rPr>
        <w:t>even</w:t>
      </w:r>
      <w:r w:rsidR="000122A3" w:rsidRPr="002E59B4">
        <w:rPr>
          <w:rFonts w:ascii="Times New Roman" w:hAnsi="Times New Roman" w:cs="Times New Roman"/>
          <w:sz w:val="24"/>
          <w:szCs w:val="24"/>
        </w:rPr>
        <w:t xml:space="preserve"> more. </w:t>
      </w:r>
    </w:p>
    <w:p w:rsidR="001B6C0D" w:rsidRDefault="001B6C0D" w:rsidP="001C1FCB">
      <w:pPr>
        <w:pStyle w:val="ListParagraph"/>
        <w:spacing w:line="360" w:lineRule="auto"/>
        <w:ind w:left="283"/>
        <w:jc w:val="both"/>
        <w:rPr>
          <w:rFonts w:ascii="Times New Roman" w:hAnsi="Times New Roman" w:cs="Times New Roman"/>
          <w:sz w:val="24"/>
          <w:szCs w:val="24"/>
        </w:rPr>
      </w:pPr>
    </w:p>
    <w:p w:rsidR="00E75DED" w:rsidRDefault="001B6C0D"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Again I would refer to above drawing of </w:t>
      </w:r>
      <w:r w:rsidR="00E75DED">
        <w:rPr>
          <w:rFonts w:ascii="Times New Roman" w:hAnsi="Times New Roman" w:cs="Times New Roman"/>
          <w:sz w:val="24"/>
          <w:szCs w:val="24"/>
        </w:rPr>
        <w:t xml:space="preserve">My Village and </w:t>
      </w:r>
      <w:r w:rsidRPr="0070613F">
        <w:rPr>
          <w:rFonts w:ascii="Times New Roman" w:hAnsi="Times New Roman" w:cs="Times New Roman"/>
          <w:i/>
          <w:sz w:val="24"/>
          <w:szCs w:val="24"/>
        </w:rPr>
        <w:t>Songadya</w:t>
      </w:r>
      <w:r>
        <w:rPr>
          <w:rFonts w:ascii="Times New Roman" w:hAnsi="Times New Roman" w:cs="Times New Roman"/>
          <w:sz w:val="24"/>
          <w:szCs w:val="24"/>
        </w:rPr>
        <w:t xml:space="preserve"> Party on </w:t>
      </w:r>
      <w:r w:rsidRPr="0070613F">
        <w:rPr>
          <w:rFonts w:ascii="Times New Roman" w:hAnsi="Times New Roman" w:cs="Times New Roman"/>
          <w:i/>
          <w:sz w:val="24"/>
          <w:szCs w:val="24"/>
        </w:rPr>
        <w:t>Gav Diwali</w:t>
      </w:r>
      <w:r>
        <w:rPr>
          <w:rFonts w:ascii="Times New Roman" w:hAnsi="Times New Roman" w:cs="Times New Roman"/>
          <w:sz w:val="24"/>
          <w:szCs w:val="24"/>
        </w:rPr>
        <w:t xml:space="preserve">. </w:t>
      </w:r>
      <w:r w:rsidR="00E75DED">
        <w:rPr>
          <w:rFonts w:ascii="Times New Roman" w:hAnsi="Times New Roman" w:cs="Times New Roman"/>
          <w:sz w:val="24"/>
          <w:szCs w:val="24"/>
        </w:rPr>
        <w:t xml:space="preserve">It shows minute </w:t>
      </w:r>
      <w:r>
        <w:rPr>
          <w:rFonts w:ascii="Times New Roman" w:hAnsi="Times New Roman" w:cs="Times New Roman"/>
          <w:sz w:val="24"/>
          <w:szCs w:val="24"/>
        </w:rPr>
        <w:t xml:space="preserve">detailing which </w:t>
      </w:r>
      <w:r w:rsidR="00CD49CE">
        <w:rPr>
          <w:rFonts w:ascii="Times New Roman" w:hAnsi="Times New Roman" w:cs="Times New Roman"/>
          <w:sz w:val="24"/>
          <w:szCs w:val="24"/>
        </w:rPr>
        <w:t xml:space="preserve">can only </w:t>
      </w:r>
      <w:r>
        <w:rPr>
          <w:rFonts w:ascii="Times New Roman" w:hAnsi="Times New Roman" w:cs="Times New Roman"/>
          <w:sz w:val="24"/>
          <w:szCs w:val="24"/>
        </w:rPr>
        <w:t xml:space="preserve">come out of </w:t>
      </w:r>
      <w:r w:rsidR="00E75DED">
        <w:rPr>
          <w:rFonts w:ascii="Times New Roman" w:hAnsi="Times New Roman" w:cs="Times New Roman"/>
          <w:sz w:val="24"/>
          <w:szCs w:val="24"/>
        </w:rPr>
        <w:t xml:space="preserve">keen observation and </w:t>
      </w:r>
      <w:r>
        <w:rPr>
          <w:rFonts w:ascii="Times New Roman" w:hAnsi="Times New Roman" w:cs="Times New Roman"/>
          <w:sz w:val="24"/>
          <w:szCs w:val="24"/>
        </w:rPr>
        <w:t xml:space="preserve">thoughtful presentation of a plot, time, situation etc. </w:t>
      </w:r>
    </w:p>
    <w:p w:rsidR="00E75DED" w:rsidRDefault="00E75DED" w:rsidP="001C1FCB">
      <w:pPr>
        <w:pStyle w:val="ListParagraph"/>
        <w:spacing w:line="360" w:lineRule="auto"/>
        <w:ind w:left="283"/>
        <w:jc w:val="both"/>
        <w:rPr>
          <w:rFonts w:ascii="Times New Roman" w:hAnsi="Times New Roman" w:cs="Times New Roman"/>
          <w:sz w:val="24"/>
          <w:szCs w:val="24"/>
        </w:rPr>
      </w:pPr>
    </w:p>
    <w:p w:rsidR="00E75DED" w:rsidRDefault="00B318CC"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My Village - </w:t>
      </w:r>
      <w:r w:rsidR="00E75DED">
        <w:rPr>
          <w:rFonts w:ascii="Times New Roman" w:hAnsi="Times New Roman" w:cs="Times New Roman"/>
          <w:sz w:val="24"/>
          <w:szCs w:val="24"/>
        </w:rPr>
        <w:t>A road which comes across the hills is passing by the village. We can see a small signboard just behind the S. T. bus which indicates a turn / a divergent road going towa</w:t>
      </w:r>
      <w:r w:rsidR="00684280">
        <w:rPr>
          <w:rFonts w:ascii="Times New Roman" w:hAnsi="Times New Roman" w:cs="Times New Roman"/>
          <w:sz w:val="24"/>
          <w:szCs w:val="24"/>
        </w:rPr>
        <w:t>rds village. S. T. stand carries</w:t>
      </w:r>
      <w:r w:rsidR="00E75DED">
        <w:rPr>
          <w:rFonts w:ascii="Times New Roman" w:hAnsi="Times New Roman" w:cs="Times New Roman"/>
          <w:sz w:val="24"/>
          <w:szCs w:val="24"/>
        </w:rPr>
        <w:t xml:space="preserve"> a nameplate. Among scattered habitation, one can make out </w:t>
      </w:r>
      <w:r w:rsidR="00867B9B">
        <w:rPr>
          <w:rFonts w:ascii="Times New Roman" w:hAnsi="Times New Roman" w:cs="Times New Roman"/>
          <w:sz w:val="24"/>
          <w:szCs w:val="24"/>
        </w:rPr>
        <w:t>a small temple.</w:t>
      </w:r>
      <w:r w:rsidR="003B7EAF">
        <w:rPr>
          <w:rFonts w:ascii="Times New Roman" w:hAnsi="Times New Roman" w:cs="Times New Roman"/>
          <w:sz w:val="24"/>
          <w:szCs w:val="24"/>
        </w:rPr>
        <w:t xml:space="preserve"> Sketches of people engaged in different activities / chores give the feel of village l</w:t>
      </w:r>
      <w:r w:rsidR="007B4A63">
        <w:rPr>
          <w:rFonts w:ascii="Times New Roman" w:hAnsi="Times New Roman" w:cs="Times New Roman"/>
          <w:sz w:val="24"/>
          <w:szCs w:val="24"/>
        </w:rPr>
        <w:t>ife. The school building carries</w:t>
      </w:r>
      <w:r w:rsidR="003B7EAF">
        <w:rPr>
          <w:rFonts w:ascii="Times New Roman" w:hAnsi="Times New Roman" w:cs="Times New Roman"/>
          <w:sz w:val="24"/>
          <w:szCs w:val="24"/>
        </w:rPr>
        <w:t xml:space="preserve"> a promo of </w:t>
      </w:r>
      <w:r w:rsidR="003B7EAF" w:rsidRPr="00B318CC">
        <w:rPr>
          <w:rFonts w:ascii="Times New Roman" w:hAnsi="Times New Roman" w:cs="Times New Roman"/>
          <w:i/>
          <w:sz w:val="24"/>
          <w:szCs w:val="24"/>
        </w:rPr>
        <w:t>Sarva Shiksha Abhiyan</w:t>
      </w:r>
      <w:r w:rsidR="00FC5A81">
        <w:rPr>
          <w:rStyle w:val="FootnoteReference"/>
          <w:rFonts w:ascii="Times New Roman" w:hAnsi="Times New Roman" w:cs="Times New Roman"/>
          <w:i/>
          <w:sz w:val="24"/>
          <w:szCs w:val="24"/>
        </w:rPr>
        <w:footnoteReference w:id="7"/>
      </w:r>
      <w:r w:rsidR="003B7EAF">
        <w:rPr>
          <w:rFonts w:ascii="Times New Roman" w:hAnsi="Times New Roman" w:cs="Times New Roman"/>
          <w:sz w:val="24"/>
          <w:szCs w:val="24"/>
        </w:rPr>
        <w:t xml:space="preserve"> which by default is seen on every school building in villages. In a maximised version of the picture you could see a small bird on a tree which is standing next to the school. A bird is sitting</w:t>
      </w:r>
      <w:r>
        <w:rPr>
          <w:rFonts w:ascii="Times New Roman" w:hAnsi="Times New Roman" w:cs="Times New Roman"/>
          <w:sz w:val="24"/>
          <w:szCs w:val="24"/>
        </w:rPr>
        <w:t xml:space="preserve"> beside its nest which carries</w:t>
      </w:r>
      <w:r w:rsidR="003B7EAF">
        <w:rPr>
          <w:rFonts w:ascii="Times New Roman" w:hAnsi="Times New Roman" w:cs="Times New Roman"/>
          <w:sz w:val="24"/>
          <w:szCs w:val="24"/>
        </w:rPr>
        <w:t xml:space="preserve"> three-four eggs. And then towards the horizon </w:t>
      </w:r>
      <w:r w:rsidR="00F95C20">
        <w:rPr>
          <w:rFonts w:ascii="Times New Roman" w:hAnsi="Times New Roman" w:cs="Times New Roman"/>
          <w:sz w:val="24"/>
          <w:szCs w:val="24"/>
        </w:rPr>
        <w:t xml:space="preserve">alongside the windmills </w:t>
      </w:r>
      <w:r w:rsidR="003B7EAF">
        <w:rPr>
          <w:rFonts w:ascii="Times New Roman" w:hAnsi="Times New Roman" w:cs="Times New Roman"/>
          <w:sz w:val="24"/>
          <w:szCs w:val="24"/>
        </w:rPr>
        <w:t xml:space="preserve">one can see flying birds probably migratory. </w:t>
      </w:r>
    </w:p>
    <w:p w:rsidR="00E75DED" w:rsidRDefault="00E75DED" w:rsidP="001C1FCB">
      <w:pPr>
        <w:pStyle w:val="ListParagraph"/>
        <w:spacing w:line="360" w:lineRule="auto"/>
        <w:ind w:left="283"/>
        <w:jc w:val="both"/>
        <w:rPr>
          <w:rFonts w:ascii="Times New Roman" w:hAnsi="Times New Roman" w:cs="Times New Roman"/>
          <w:sz w:val="24"/>
          <w:szCs w:val="24"/>
        </w:rPr>
      </w:pPr>
    </w:p>
    <w:p w:rsidR="001B6C0D" w:rsidRDefault="00F95C20" w:rsidP="001C1FCB">
      <w:pPr>
        <w:pStyle w:val="ListParagraph"/>
        <w:spacing w:line="360" w:lineRule="auto"/>
        <w:ind w:left="283"/>
        <w:jc w:val="both"/>
        <w:rPr>
          <w:rFonts w:ascii="Times New Roman" w:hAnsi="Times New Roman" w:cs="Times New Roman"/>
          <w:sz w:val="24"/>
          <w:szCs w:val="24"/>
        </w:rPr>
      </w:pPr>
      <w:r w:rsidRPr="0070613F">
        <w:rPr>
          <w:rFonts w:ascii="Times New Roman" w:hAnsi="Times New Roman" w:cs="Times New Roman"/>
          <w:i/>
          <w:sz w:val="24"/>
          <w:szCs w:val="24"/>
        </w:rPr>
        <w:t>Songadya</w:t>
      </w:r>
      <w:r>
        <w:rPr>
          <w:rFonts w:ascii="Times New Roman" w:hAnsi="Times New Roman" w:cs="Times New Roman"/>
          <w:sz w:val="24"/>
          <w:szCs w:val="24"/>
        </w:rPr>
        <w:t xml:space="preserve"> Party on </w:t>
      </w:r>
      <w:r w:rsidRPr="0070613F">
        <w:rPr>
          <w:rFonts w:ascii="Times New Roman" w:hAnsi="Times New Roman" w:cs="Times New Roman"/>
          <w:i/>
          <w:sz w:val="24"/>
          <w:szCs w:val="24"/>
        </w:rPr>
        <w:t>Gav Diwali</w:t>
      </w:r>
      <w:r>
        <w:rPr>
          <w:rFonts w:ascii="Times New Roman" w:hAnsi="Times New Roman" w:cs="Times New Roman"/>
          <w:sz w:val="24"/>
          <w:szCs w:val="24"/>
        </w:rPr>
        <w:t xml:space="preserve"> - </w:t>
      </w:r>
      <w:r w:rsidR="001B6C0D" w:rsidRPr="00BA55E9">
        <w:rPr>
          <w:rFonts w:ascii="Times New Roman" w:hAnsi="Times New Roman" w:cs="Times New Roman"/>
          <w:i/>
          <w:sz w:val="24"/>
          <w:szCs w:val="24"/>
        </w:rPr>
        <w:t>Songadya</w:t>
      </w:r>
      <w:r w:rsidR="001B6C0D">
        <w:rPr>
          <w:rFonts w:ascii="Times New Roman" w:hAnsi="Times New Roman" w:cs="Times New Roman"/>
          <w:sz w:val="24"/>
          <w:szCs w:val="24"/>
        </w:rPr>
        <w:t xml:space="preserve"> party i. e. musical drama </w:t>
      </w:r>
      <w:r>
        <w:rPr>
          <w:rFonts w:ascii="Times New Roman" w:hAnsi="Times New Roman" w:cs="Times New Roman"/>
          <w:sz w:val="24"/>
          <w:szCs w:val="24"/>
        </w:rPr>
        <w:t xml:space="preserve">performed at the occasion of </w:t>
      </w:r>
      <w:r w:rsidRPr="0070613F">
        <w:rPr>
          <w:rFonts w:ascii="Times New Roman" w:hAnsi="Times New Roman" w:cs="Times New Roman"/>
          <w:i/>
          <w:sz w:val="24"/>
          <w:szCs w:val="24"/>
        </w:rPr>
        <w:t>Gav Diwali</w:t>
      </w:r>
      <w:r>
        <w:rPr>
          <w:rFonts w:ascii="Times New Roman" w:hAnsi="Times New Roman" w:cs="Times New Roman"/>
          <w:i/>
          <w:sz w:val="24"/>
          <w:szCs w:val="24"/>
        </w:rPr>
        <w:t xml:space="preserve">. </w:t>
      </w:r>
      <w:r w:rsidR="001B6C0D">
        <w:rPr>
          <w:rFonts w:ascii="Times New Roman" w:hAnsi="Times New Roman" w:cs="Times New Roman"/>
          <w:sz w:val="24"/>
          <w:szCs w:val="24"/>
        </w:rPr>
        <w:t xml:space="preserve"> It traditionally is performed at nights. One can </w:t>
      </w:r>
      <w:r w:rsidR="00B451E9">
        <w:rPr>
          <w:rFonts w:ascii="Times New Roman" w:hAnsi="Times New Roman" w:cs="Times New Roman"/>
          <w:sz w:val="24"/>
          <w:szCs w:val="24"/>
        </w:rPr>
        <w:t>figure</w:t>
      </w:r>
      <w:r w:rsidR="001B6C0D">
        <w:rPr>
          <w:rFonts w:ascii="Times New Roman" w:hAnsi="Times New Roman" w:cs="Times New Roman"/>
          <w:sz w:val="24"/>
          <w:szCs w:val="24"/>
        </w:rPr>
        <w:t xml:space="preserve"> out from the use of colour schemes that the </w:t>
      </w:r>
      <w:r>
        <w:rPr>
          <w:rFonts w:ascii="Times New Roman" w:hAnsi="Times New Roman" w:cs="Times New Roman"/>
          <w:sz w:val="24"/>
          <w:szCs w:val="24"/>
        </w:rPr>
        <w:t>time presented in a drawing is</w:t>
      </w:r>
      <w:r w:rsidR="001B6C0D">
        <w:rPr>
          <w:rFonts w:ascii="Times New Roman" w:hAnsi="Times New Roman" w:cs="Times New Roman"/>
          <w:sz w:val="24"/>
          <w:szCs w:val="24"/>
        </w:rPr>
        <w:t xml:space="preserve"> night. The calm and quiet background of mountains and houses highlights the </w:t>
      </w:r>
      <w:r w:rsidR="001B6C0D" w:rsidRPr="00F95C20">
        <w:rPr>
          <w:rFonts w:ascii="Times New Roman" w:hAnsi="Times New Roman" w:cs="Times New Roman"/>
          <w:sz w:val="24"/>
          <w:szCs w:val="24"/>
        </w:rPr>
        <w:t>happening</w:t>
      </w:r>
      <w:r w:rsidR="001B6C0D">
        <w:rPr>
          <w:rFonts w:ascii="Times New Roman" w:hAnsi="Times New Roman" w:cs="Times New Roman"/>
          <w:sz w:val="24"/>
          <w:szCs w:val="24"/>
        </w:rPr>
        <w:t xml:space="preserve"> activity on the stage. The performance venue is surrounded by various vendors who are busy selling their goods even at night. Just before the balloon seller, there is small group sitting around a rectangular shaped board. They are enjoying gambling on cards. </w:t>
      </w:r>
    </w:p>
    <w:p w:rsidR="00F95C20" w:rsidRDefault="00F95C20" w:rsidP="001C1FCB">
      <w:pPr>
        <w:pStyle w:val="ListParagraph"/>
        <w:spacing w:line="360" w:lineRule="auto"/>
        <w:ind w:left="283"/>
        <w:jc w:val="both"/>
        <w:rPr>
          <w:rFonts w:ascii="Times New Roman" w:hAnsi="Times New Roman" w:cs="Times New Roman"/>
          <w:sz w:val="24"/>
          <w:szCs w:val="24"/>
        </w:rPr>
      </w:pPr>
    </w:p>
    <w:p w:rsidR="001B6C0D" w:rsidRDefault="001B6C0D"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Interestingly, not a single person in the mob which is </w:t>
      </w:r>
      <w:r w:rsidR="00F95C20">
        <w:rPr>
          <w:rFonts w:ascii="Times New Roman" w:hAnsi="Times New Roman" w:cs="Times New Roman"/>
          <w:sz w:val="24"/>
          <w:szCs w:val="24"/>
        </w:rPr>
        <w:t>facing their</w:t>
      </w:r>
      <w:r>
        <w:rPr>
          <w:rFonts w:ascii="Times New Roman" w:hAnsi="Times New Roman" w:cs="Times New Roman"/>
          <w:sz w:val="24"/>
          <w:szCs w:val="24"/>
        </w:rPr>
        <w:t xml:space="preserve"> backside is like other. </w:t>
      </w:r>
    </w:p>
    <w:p w:rsidR="001B6C0D" w:rsidRDefault="001B6C0D"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lastRenderedPageBreak/>
        <w:t>Though human beings are rejoicing at night, stray animals roaming on the road are following natural course of action, therefore none of them is observed in this drawing.</w:t>
      </w:r>
    </w:p>
    <w:p w:rsidR="001B6C0D" w:rsidRDefault="001B6C0D"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This drawing speaks </w:t>
      </w:r>
      <w:r w:rsidR="00776981">
        <w:rPr>
          <w:rFonts w:ascii="Times New Roman" w:hAnsi="Times New Roman" w:cs="Times New Roman"/>
          <w:sz w:val="24"/>
          <w:szCs w:val="24"/>
        </w:rPr>
        <w:t xml:space="preserve">a </w:t>
      </w:r>
      <w:r>
        <w:rPr>
          <w:rFonts w:ascii="Times New Roman" w:hAnsi="Times New Roman" w:cs="Times New Roman"/>
          <w:sz w:val="24"/>
          <w:szCs w:val="24"/>
        </w:rPr>
        <w:t>lot about the capacity and quality of observation of these children.</w:t>
      </w:r>
    </w:p>
    <w:p w:rsidR="00E75DED" w:rsidRDefault="00E75DED" w:rsidP="001C1FCB">
      <w:pPr>
        <w:pStyle w:val="ListParagraph"/>
        <w:spacing w:line="360" w:lineRule="auto"/>
        <w:ind w:left="283"/>
        <w:rPr>
          <w:rFonts w:ascii="Times New Roman" w:hAnsi="Times New Roman" w:cs="Times New Roman"/>
          <w:sz w:val="24"/>
          <w:szCs w:val="24"/>
        </w:rPr>
      </w:pPr>
    </w:p>
    <w:p w:rsidR="001B6C0D" w:rsidRDefault="001B6C0D"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Here is another wonderful drawing of </w:t>
      </w:r>
      <w:r w:rsidR="0062599E" w:rsidRPr="00A85FF7">
        <w:rPr>
          <w:rFonts w:ascii="Times New Roman" w:hAnsi="Times New Roman" w:cs="Times New Roman"/>
          <w:i/>
          <w:iCs/>
          <w:sz w:val="24"/>
          <w:szCs w:val="24"/>
        </w:rPr>
        <w:t>Ga</w:t>
      </w:r>
      <w:r w:rsidR="00A85FF7" w:rsidRPr="00A85FF7">
        <w:rPr>
          <w:rFonts w:ascii="Times New Roman" w:hAnsi="Times New Roman" w:cs="Times New Roman"/>
          <w:i/>
          <w:iCs/>
          <w:sz w:val="24"/>
          <w:szCs w:val="24"/>
        </w:rPr>
        <w:t>v</w:t>
      </w:r>
      <w:r w:rsidR="0062599E" w:rsidRPr="00A85FF7">
        <w:rPr>
          <w:rFonts w:ascii="Times New Roman" w:hAnsi="Times New Roman" w:cs="Times New Roman"/>
          <w:i/>
          <w:iCs/>
          <w:sz w:val="24"/>
          <w:szCs w:val="24"/>
        </w:rPr>
        <w:t xml:space="preserve"> Bazar</w:t>
      </w:r>
      <w:r w:rsidR="0062599E">
        <w:rPr>
          <w:rFonts w:ascii="Times New Roman" w:hAnsi="Times New Roman" w:cs="Times New Roman"/>
          <w:sz w:val="24"/>
          <w:szCs w:val="24"/>
        </w:rPr>
        <w:t xml:space="preserve"> i. e. Village market </w:t>
      </w:r>
      <w:r>
        <w:rPr>
          <w:rFonts w:ascii="Times New Roman" w:hAnsi="Times New Roman" w:cs="Times New Roman"/>
          <w:sz w:val="24"/>
          <w:szCs w:val="24"/>
        </w:rPr>
        <w:t xml:space="preserve">which </w:t>
      </w:r>
      <w:r w:rsidR="0062599E">
        <w:rPr>
          <w:rFonts w:ascii="Times New Roman" w:hAnsi="Times New Roman" w:cs="Times New Roman"/>
          <w:sz w:val="24"/>
          <w:szCs w:val="24"/>
        </w:rPr>
        <w:t xml:space="preserve">provides the vivid view of </w:t>
      </w:r>
      <w:r w:rsidR="00231302">
        <w:rPr>
          <w:rFonts w:ascii="Times New Roman" w:hAnsi="Times New Roman" w:cs="Times New Roman"/>
          <w:sz w:val="24"/>
          <w:szCs w:val="24"/>
        </w:rPr>
        <w:t xml:space="preserve">everything that is found in and around village Bazar. </w:t>
      </w:r>
    </w:p>
    <w:p w:rsidR="001B6C0D" w:rsidRDefault="001C1FCB"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noProof/>
          <w:sz w:val="24"/>
          <w:szCs w:val="24"/>
          <w:lang w:eastAsia="en-IN" w:bidi="mr-IN"/>
        </w:rPr>
        <w:drawing>
          <wp:anchor distT="0" distB="0" distL="114300" distR="114300" simplePos="0" relativeHeight="251664384" behindDoc="0" locked="0" layoutInCell="1" allowOverlap="1">
            <wp:simplePos x="0" y="0"/>
            <wp:positionH relativeFrom="margin">
              <wp:posOffset>387350</wp:posOffset>
            </wp:positionH>
            <wp:positionV relativeFrom="margin">
              <wp:posOffset>1735455</wp:posOffset>
            </wp:positionV>
            <wp:extent cx="5121275" cy="3760470"/>
            <wp:effectExtent l="19050" t="19050" r="22225" b="11430"/>
            <wp:wrapSquare wrapText="bothSides"/>
            <wp:docPr id="8" name="Picture 3" descr="C:\April 13 onwards\Shikshan-Mitra\Life Education Programme\top view - baj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ril 13 onwards\Shikshan-Mitra\Life Education Programme\top view - bajar.png"/>
                    <pic:cNvPicPr>
                      <a:picLocks noChangeAspect="1" noChangeArrowheads="1"/>
                    </pic:cNvPicPr>
                  </pic:nvPicPr>
                  <pic:blipFill>
                    <a:blip r:embed="rId10" cstate="print"/>
                    <a:srcRect/>
                    <a:stretch>
                      <a:fillRect/>
                    </a:stretch>
                  </pic:blipFill>
                  <pic:spPr bwMode="auto">
                    <a:xfrm>
                      <a:off x="0" y="0"/>
                      <a:ext cx="5121275" cy="3760470"/>
                    </a:xfrm>
                    <a:prstGeom prst="roundRect">
                      <a:avLst/>
                    </a:prstGeom>
                    <a:noFill/>
                    <a:ln w="9525">
                      <a:solidFill>
                        <a:schemeClr val="tx1"/>
                      </a:solidFill>
                      <a:miter lim="800000"/>
                      <a:headEnd/>
                      <a:tailEnd/>
                    </a:ln>
                  </pic:spPr>
                </pic:pic>
              </a:graphicData>
            </a:graphic>
          </wp:anchor>
        </w:drawing>
      </w:r>
    </w:p>
    <w:p w:rsidR="001C1FCB" w:rsidRDefault="001C1FCB" w:rsidP="001C1FCB">
      <w:pPr>
        <w:pStyle w:val="ListParagraph"/>
        <w:spacing w:line="360" w:lineRule="auto"/>
        <w:ind w:left="283"/>
        <w:jc w:val="both"/>
        <w:rPr>
          <w:rFonts w:ascii="Times New Roman" w:hAnsi="Times New Roman" w:cs="Times New Roman"/>
          <w:sz w:val="24"/>
          <w:szCs w:val="24"/>
        </w:rPr>
      </w:pPr>
    </w:p>
    <w:p w:rsidR="001C1FCB" w:rsidRDefault="001C1FCB" w:rsidP="001C1FCB">
      <w:pPr>
        <w:pStyle w:val="ListParagraph"/>
        <w:spacing w:line="360" w:lineRule="auto"/>
        <w:ind w:left="283"/>
        <w:jc w:val="both"/>
        <w:rPr>
          <w:rFonts w:ascii="Times New Roman" w:hAnsi="Times New Roman" w:cs="Times New Roman"/>
          <w:sz w:val="24"/>
          <w:szCs w:val="24"/>
        </w:rPr>
      </w:pPr>
    </w:p>
    <w:p w:rsidR="001C1FCB" w:rsidRDefault="001C1FCB" w:rsidP="001C1FCB">
      <w:pPr>
        <w:pStyle w:val="ListParagraph"/>
        <w:spacing w:line="360" w:lineRule="auto"/>
        <w:ind w:left="283"/>
        <w:jc w:val="both"/>
        <w:rPr>
          <w:rFonts w:ascii="Times New Roman" w:hAnsi="Times New Roman" w:cs="Times New Roman"/>
          <w:sz w:val="24"/>
          <w:szCs w:val="24"/>
        </w:rPr>
      </w:pPr>
    </w:p>
    <w:p w:rsidR="001C1FCB" w:rsidRDefault="001C1FCB" w:rsidP="001C1FCB">
      <w:pPr>
        <w:pStyle w:val="ListParagraph"/>
        <w:spacing w:line="360" w:lineRule="auto"/>
        <w:ind w:left="283"/>
        <w:jc w:val="both"/>
        <w:rPr>
          <w:rFonts w:ascii="Times New Roman" w:hAnsi="Times New Roman" w:cs="Times New Roman"/>
          <w:sz w:val="24"/>
          <w:szCs w:val="24"/>
        </w:rPr>
      </w:pPr>
    </w:p>
    <w:p w:rsidR="001C1FCB" w:rsidRDefault="001C1FCB" w:rsidP="001C1FCB">
      <w:pPr>
        <w:pStyle w:val="ListParagraph"/>
        <w:spacing w:line="360" w:lineRule="auto"/>
        <w:ind w:left="283"/>
        <w:jc w:val="both"/>
        <w:rPr>
          <w:rFonts w:ascii="Times New Roman" w:hAnsi="Times New Roman" w:cs="Times New Roman"/>
          <w:sz w:val="24"/>
          <w:szCs w:val="24"/>
        </w:rPr>
      </w:pPr>
    </w:p>
    <w:p w:rsidR="001C1FCB" w:rsidRDefault="001C1FCB" w:rsidP="001C1FCB">
      <w:pPr>
        <w:pStyle w:val="ListParagraph"/>
        <w:spacing w:line="360" w:lineRule="auto"/>
        <w:ind w:left="283"/>
        <w:jc w:val="both"/>
        <w:rPr>
          <w:rFonts w:ascii="Times New Roman" w:hAnsi="Times New Roman" w:cs="Times New Roman"/>
          <w:sz w:val="24"/>
          <w:szCs w:val="24"/>
        </w:rPr>
      </w:pPr>
    </w:p>
    <w:p w:rsidR="001C1FCB" w:rsidRDefault="001C1FCB" w:rsidP="001C1FCB">
      <w:pPr>
        <w:pStyle w:val="ListParagraph"/>
        <w:spacing w:line="360" w:lineRule="auto"/>
        <w:ind w:left="283"/>
        <w:jc w:val="both"/>
        <w:rPr>
          <w:rFonts w:ascii="Times New Roman" w:hAnsi="Times New Roman" w:cs="Times New Roman"/>
          <w:sz w:val="24"/>
          <w:szCs w:val="24"/>
        </w:rPr>
      </w:pPr>
    </w:p>
    <w:p w:rsidR="001C1FCB" w:rsidRDefault="001C1FCB" w:rsidP="001C1FCB">
      <w:pPr>
        <w:pStyle w:val="ListParagraph"/>
        <w:spacing w:line="360" w:lineRule="auto"/>
        <w:ind w:left="283"/>
        <w:jc w:val="both"/>
        <w:rPr>
          <w:rFonts w:ascii="Times New Roman" w:hAnsi="Times New Roman" w:cs="Times New Roman"/>
          <w:sz w:val="24"/>
          <w:szCs w:val="24"/>
        </w:rPr>
      </w:pPr>
    </w:p>
    <w:p w:rsidR="001C1FCB" w:rsidRDefault="001C1FCB" w:rsidP="001C1FCB">
      <w:pPr>
        <w:pStyle w:val="ListParagraph"/>
        <w:spacing w:line="360" w:lineRule="auto"/>
        <w:ind w:left="283"/>
        <w:jc w:val="both"/>
        <w:rPr>
          <w:rFonts w:ascii="Times New Roman" w:hAnsi="Times New Roman" w:cs="Times New Roman"/>
          <w:sz w:val="24"/>
          <w:szCs w:val="24"/>
        </w:rPr>
      </w:pPr>
    </w:p>
    <w:p w:rsidR="001C1FCB" w:rsidRDefault="001C1FCB" w:rsidP="001C1FCB">
      <w:pPr>
        <w:pStyle w:val="ListParagraph"/>
        <w:spacing w:line="360" w:lineRule="auto"/>
        <w:ind w:left="283"/>
        <w:jc w:val="both"/>
        <w:rPr>
          <w:rFonts w:ascii="Times New Roman" w:hAnsi="Times New Roman" w:cs="Times New Roman"/>
          <w:sz w:val="24"/>
          <w:szCs w:val="24"/>
        </w:rPr>
      </w:pPr>
    </w:p>
    <w:p w:rsidR="001C1FCB" w:rsidRDefault="001C1FCB" w:rsidP="001C1FCB">
      <w:pPr>
        <w:pStyle w:val="ListParagraph"/>
        <w:spacing w:line="360" w:lineRule="auto"/>
        <w:ind w:left="283"/>
        <w:jc w:val="both"/>
        <w:rPr>
          <w:rFonts w:ascii="Times New Roman" w:hAnsi="Times New Roman" w:cs="Times New Roman"/>
          <w:sz w:val="24"/>
          <w:szCs w:val="24"/>
        </w:rPr>
      </w:pPr>
    </w:p>
    <w:p w:rsidR="001C1FCB" w:rsidRDefault="001C1FCB" w:rsidP="001C1FCB">
      <w:pPr>
        <w:pStyle w:val="ListParagraph"/>
        <w:spacing w:line="360" w:lineRule="auto"/>
        <w:ind w:left="283"/>
        <w:jc w:val="both"/>
        <w:rPr>
          <w:rFonts w:ascii="Times New Roman" w:hAnsi="Times New Roman" w:cs="Times New Roman"/>
          <w:sz w:val="24"/>
          <w:szCs w:val="24"/>
        </w:rPr>
      </w:pPr>
    </w:p>
    <w:p w:rsidR="001C1FCB" w:rsidRDefault="001C1FCB" w:rsidP="001C1FCB">
      <w:pPr>
        <w:pStyle w:val="ListParagraph"/>
        <w:spacing w:line="360" w:lineRule="auto"/>
        <w:ind w:left="283"/>
        <w:jc w:val="both"/>
        <w:rPr>
          <w:rFonts w:ascii="Times New Roman" w:hAnsi="Times New Roman" w:cs="Times New Roman"/>
          <w:sz w:val="24"/>
          <w:szCs w:val="24"/>
        </w:rPr>
      </w:pPr>
    </w:p>
    <w:p w:rsidR="001C1FCB" w:rsidRDefault="001C1FCB" w:rsidP="001C1FCB">
      <w:pPr>
        <w:pStyle w:val="ListParagraph"/>
        <w:spacing w:line="360" w:lineRule="auto"/>
        <w:ind w:left="283"/>
        <w:jc w:val="both"/>
        <w:rPr>
          <w:rFonts w:ascii="Times New Roman" w:hAnsi="Times New Roman" w:cs="Times New Roman"/>
          <w:sz w:val="24"/>
          <w:szCs w:val="24"/>
        </w:rPr>
      </w:pPr>
    </w:p>
    <w:p w:rsidR="00EA5C48" w:rsidRDefault="00231302"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It shows </w:t>
      </w:r>
      <w:r w:rsidR="0062599E">
        <w:rPr>
          <w:rFonts w:ascii="Times New Roman" w:hAnsi="Times New Roman" w:cs="Times New Roman"/>
          <w:sz w:val="24"/>
          <w:szCs w:val="24"/>
        </w:rPr>
        <w:t xml:space="preserve">different lanes in the market with minute details of the saleable items in every shop. Thus one can make out cloth shop in the right corner of the </w:t>
      </w:r>
      <w:r w:rsidR="00DE0BFB">
        <w:rPr>
          <w:rFonts w:ascii="Times New Roman" w:hAnsi="Times New Roman" w:cs="Times New Roman"/>
          <w:sz w:val="24"/>
          <w:szCs w:val="24"/>
        </w:rPr>
        <w:t>upper</w:t>
      </w:r>
      <w:r w:rsidR="0062599E">
        <w:rPr>
          <w:rFonts w:ascii="Times New Roman" w:hAnsi="Times New Roman" w:cs="Times New Roman"/>
          <w:sz w:val="24"/>
          <w:szCs w:val="24"/>
        </w:rPr>
        <w:t xml:space="preserve"> lane followed by sweet shop</w:t>
      </w:r>
      <w:r w:rsidR="00DE0BFB">
        <w:rPr>
          <w:rFonts w:ascii="Times New Roman" w:hAnsi="Times New Roman" w:cs="Times New Roman"/>
          <w:sz w:val="24"/>
          <w:szCs w:val="24"/>
        </w:rPr>
        <w:t>,</w:t>
      </w:r>
      <w:r w:rsidR="007010A9">
        <w:rPr>
          <w:rFonts w:ascii="Times New Roman" w:hAnsi="Times New Roman" w:cs="Times New Roman"/>
          <w:sz w:val="24"/>
          <w:szCs w:val="24"/>
        </w:rPr>
        <w:t xml:space="preserve"> vegetabl</w:t>
      </w:r>
      <w:r w:rsidR="00DE0BFB">
        <w:rPr>
          <w:rFonts w:ascii="Times New Roman" w:hAnsi="Times New Roman" w:cs="Times New Roman"/>
          <w:sz w:val="24"/>
          <w:szCs w:val="24"/>
        </w:rPr>
        <w:t>e and fruit shop</w:t>
      </w:r>
      <w:r w:rsidR="007010A9">
        <w:rPr>
          <w:rFonts w:ascii="Times New Roman" w:hAnsi="Times New Roman" w:cs="Times New Roman"/>
          <w:sz w:val="24"/>
          <w:szCs w:val="24"/>
        </w:rPr>
        <w:t>,</w:t>
      </w:r>
      <w:r w:rsidR="0062599E">
        <w:rPr>
          <w:rFonts w:ascii="Times New Roman" w:hAnsi="Times New Roman" w:cs="Times New Roman"/>
          <w:sz w:val="24"/>
          <w:szCs w:val="24"/>
        </w:rPr>
        <w:t xml:space="preserve"> </w:t>
      </w:r>
      <w:r w:rsidR="00DE0BFB">
        <w:rPr>
          <w:rFonts w:ascii="Times New Roman" w:hAnsi="Times New Roman" w:cs="Times New Roman"/>
          <w:sz w:val="24"/>
          <w:szCs w:val="24"/>
        </w:rPr>
        <w:t>next to it is</w:t>
      </w:r>
      <w:r w:rsidR="0062599E">
        <w:rPr>
          <w:rFonts w:ascii="Times New Roman" w:hAnsi="Times New Roman" w:cs="Times New Roman"/>
          <w:sz w:val="24"/>
          <w:szCs w:val="24"/>
        </w:rPr>
        <w:t xml:space="preserve"> </w:t>
      </w:r>
      <w:r w:rsidR="0062599E" w:rsidRPr="007010A9">
        <w:rPr>
          <w:rFonts w:ascii="Times New Roman" w:hAnsi="Times New Roman" w:cs="Times New Roman"/>
          <w:i/>
          <w:sz w:val="24"/>
          <w:szCs w:val="24"/>
        </w:rPr>
        <w:t>gutkha</w:t>
      </w:r>
      <w:r w:rsidR="00A85FF7">
        <w:rPr>
          <w:rStyle w:val="FootnoteReference"/>
          <w:rFonts w:ascii="Times New Roman" w:hAnsi="Times New Roman" w:cs="Times New Roman"/>
          <w:i/>
          <w:sz w:val="24"/>
          <w:szCs w:val="24"/>
        </w:rPr>
        <w:footnoteReference w:id="8"/>
      </w:r>
      <w:r w:rsidR="0062599E">
        <w:rPr>
          <w:rFonts w:ascii="Times New Roman" w:hAnsi="Times New Roman" w:cs="Times New Roman"/>
          <w:sz w:val="24"/>
          <w:szCs w:val="24"/>
        </w:rPr>
        <w:t xml:space="preserve"> shop</w:t>
      </w:r>
      <w:r w:rsidR="007010A9">
        <w:rPr>
          <w:rFonts w:ascii="Times New Roman" w:hAnsi="Times New Roman" w:cs="Times New Roman"/>
          <w:sz w:val="24"/>
          <w:szCs w:val="24"/>
        </w:rPr>
        <w:t xml:space="preserve"> and then toy shop</w:t>
      </w:r>
      <w:r w:rsidR="0062599E">
        <w:rPr>
          <w:rFonts w:ascii="Times New Roman" w:hAnsi="Times New Roman" w:cs="Times New Roman"/>
          <w:sz w:val="24"/>
          <w:szCs w:val="24"/>
        </w:rPr>
        <w:t xml:space="preserve"> in the left corner of the </w:t>
      </w:r>
      <w:r w:rsidR="00DE0BFB">
        <w:rPr>
          <w:rFonts w:ascii="Times New Roman" w:hAnsi="Times New Roman" w:cs="Times New Roman"/>
          <w:sz w:val="24"/>
          <w:szCs w:val="24"/>
        </w:rPr>
        <w:t>upper</w:t>
      </w:r>
      <w:r w:rsidR="0062599E">
        <w:rPr>
          <w:rFonts w:ascii="Times New Roman" w:hAnsi="Times New Roman" w:cs="Times New Roman"/>
          <w:sz w:val="24"/>
          <w:szCs w:val="24"/>
        </w:rPr>
        <w:t xml:space="preserve"> lane</w:t>
      </w:r>
      <w:r w:rsidR="00D30D83">
        <w:rPr>
          <w:rFonts w:ascii="Times New Roman" w:hAnsi="Times New Roman" w:cs="Times New Roman"/>
          <w:sz w:val="24"/>
          <w:szCs w:val="24"/>
        </w:rPr>
        <w:t>, while</w:t>
      </w:r>
      <w:r w:rsidR="0062599E">
        <w:rPr>
          <w:rFonts w:ascii="Times New Roman" w:hAnsi="Times New Roman" w:cs="Times New Roman"/>
          <w:sz w:val="24"/>
          <w:szCs w:val="24"/>
        </w:rPr>
        <w:t xml:space="preserve"> </w:t>
      </w:r>
      <w:r w:rsidR="00D30D83">
        <w:rPr>
          <w:rFonts w:ascii="Times New Roman" w:hAnsi="Times New Roman" w:cs="Times New Roman"/>
          <w:sz w:val="24"/>
          <w:szCs w:val="24"/>
        </w:rPr>
        <w:t>i</w:t>
      </w:r>
      <w:r w:rsidR="007010A9">
        <w:rPr>
          <w:rFonts w:ascii="Times New Roman" w:hAnsi="Times New Roman" w:cs="Times New Roman"/>
          <w:sz w:val="24"/>
          <w:szCs w:val="24"/>
        </w:rPr>
        <w:t xml:space="preserve">n the </w:t>
      </w:r>
      <w:r w:rsidR="00621FAF">
        <w:rPr>
          <w:rFonts w:ascii="Times New Roman" w:hAnsi="Times New Roman" w:cs="Times New Roman"/>
          <w:sz w:val="24"/>
          <w:szCs w:val="24"/>
        </w:rPr>
        <w:t>lower</w:t>
      </w:r>
      <w:r w:rsidR="007010A9">
        <w:rPr>
          <w:rFonts w:ascii="Times New Roman" w:hAnsi="Times New Roman" w:cs="Times New Roman"/>
          <w:sz w:val="24"/>
          <w:szCs w:val="24"/>
        </w:rPr>
        <w:t xml:space="preserve"> lane one can see jewellery shop in the right corner. </w:t>
      </w:r>
      <w:r w:rsidR="00EA5C48">
        <w:rPr>
          <w:rFonts w:ascii="Times New Roman" w:hAnsi="Times New Roman" w:cs="Times New Roman"/>
          <w:sz w:val="24"/>
          <w:szCs w:val="24"/>
        </w:rPr>
        <w:t xml:space="preserve">Though sale of </w:t>
      </w:r>
      <w:r w:rsidR="00702851" w:rsidRPr="007010A9">
        <w:rPr>
          <w:rFonts w:ascii="Times New Roman" w:hAnsi="Times New Roman" w:cs="Times New Roman"/>
          <w:i/>
          <w:sz w:val="24"/>
          <w:szCs w:val="24"/>
        </w:rPr>
        <w:t>gutkha</w:t>
      </w:r>
      <w:r w:rsidR="00702851">
        <w:rPr>
          <w:rFonts w:ascii="Times New Roman" w:hAnsi="Times New Roman" w:cs="Times New Roman"/>
          <w:sz w:val="24"/>
          <w:szCs w:val="24"/>
        </w:rPr>
        <w:t xml:space="preserve"> </w:t>
      </w:r>
      <w:r w:rsidR="00EA5C48">
        <w:rPr>
          <w:rFonts w:ascii="Times New Roman" w:hAnsi="Times New Roman" w:cs="Times New Roman"/>
          <w:sz w:val="24"/>
          <w:szCs w:val="24"/>
        </w:rPr>
        <w:t xml:space="preserve">is prohibited by law, it is sold illegally in the open market in villages. This </w:t>
      </w:r>
      <w:r w:rsidR="00776981">
        <w:rPr>
          <w:rFonts w:ascii="Times New Roman" w:hAnsi="Times New Roman" w:cs="Times New Roman"/>
          <w:sz w:val="24"/>
          <w:szCs w:val="24"/>
        </w:rPr>
        <w:t xml:space="preserve">sad </w:t>
      </w:r>
      <w:r w:rsidR="00EA5C48">
        <w:rPr>
          <w:rFonts w:ascii="Times New Roman" w:hAnsi="Times New Roman" w:cs="Times New Roman"/>
          <w:sz w:val="24"/>
          <w:szCs w:val="24"/>
        </w:rPr>
        <w:t>reality is reflected in this drawing.</w:t>
      </w:r>
    </w:p>
    <w:p w:rsidR="00EA5C48" w:rsidRDefault="00EA5C48" w:rsidP="001C1FCB">
      <w:pPr>
        <w:pStyle w:val="ListParagraph"/>
        <w:spacing w:line="360" w:lineRule="auto"/>
        <w:ind w:left="283"/>
        <w:rPr>
          <w:rFonts w:ascii="Times New Roman" w:hAnsi="Times New Roman" w:cs="Times New Roman"/>
          <w:sz w:val="24"/>
          <w:szCs w:val="24"/>
        </w:rPr>
      </w:pPr>
    </w:p>
    <w:p w:rsidR="00BA3C28" w:rsidRDefault="007010A9"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Market </w:t>
      </w:r>
      <w:r w:rsidR="00EA5C48">
        <w:rPr>
          <w:rFonts w:ascii="Times New Roman" w:hAnsi="Times New Roman" w:cs="Times New Roman"/>
          <w:sz w:val="24"/>
          <w:szCs w:val="24"/>
        </w:rPr>
        <w:t xml:space="preserve">also shows the surrounding with extensive details. It has bus stand in north east corner and one can see people waiting for the bus.  While in north-west corner, there is </w:t>
      </w:r>
      <w:r w:rsidR="003C6CB3">
        <w:rPr>
          <w:rFonts w:ascii="Times New Roman" w:hAnsi="Times New Roman" w:cs="Times New Roman"/>
          <w:sz w:val="24"/>
          <w:szCs w:val="24"/>
        </w:rPr>
        <w:t xml:space="preserve">a </w:t>
      </w:r>
      <w:r w:rsidR="00EA5C48">
        <w:rPr>
          <w:rFonts w:ascii="Times New Roman" w:hAnsi="Times New Roman" w:cs="Times New Roman"/>
          <w:sz w:val="24"/>
          <w:szCs w:val="24"/>
        </w:rPr>
        <w:t xml:space="preserve">temple of </w:t>
      </w:r>
      <w:r w:rsidR="00621FAF">
        <w:rPr>
          <w:rFonts w:ascii="Times New Roman" w:hAnsi="Times New Roman" w:cs="Times New Roman"/>
          <w:sz w:val="24"/>
          <w:szCs w:val="24"/>
        </w:rPr>
        <w:t xml:space="preserve">a </w:t>
      </w:r>
      <w:r w:rsidR="00EA5C48">
        <w:rPr>
          <w:rFonts w:ascii="Times New Roman" w:hAnsi="Times New Roman" w:cs="Times New Roman"/>
          <w:sz w:val="24"/>
          <w:szCs w:val="24"/>
        </w:rPr>
        <w:t xml:space="preserve">village deity, with flower decoration around the temple. </w:t>
      </w:r>
      <w:r w:rsidR="004E5579">
        <w:rPr>
          <w:rFonts w:ascii="Times New Roman" w:hAnsi="Times New Roman" w:cs="Times New Roman"/>
          <w:sz w:val="24"/>
          <w:szCs w:val="24"/>
        </w:rPr>
        <w:t xml:space="preserve">Different kinds of vehicles – motors, bus, cars, jeeps, trucks are running on the road. </w:t>
      </w:r>
      <w:r w:rsidR="00AC7E78">
        <w:rPr>
          <w:rFonts w:ascii="Times New Roman" w:hAnsi="Times New Roman" w:cs="Times New Roman"/>
          <w:sz w:val="24"/>
          <w:szCs w:val="24"/>
        </w:rPr>
        <w:t>Along with</w:t>
      </w:r>
      <w:r w:rsidR="004E5579">
        <w:rPr>
          <w:rFonts w:ascii="Times New Roman" w:hAnsi="Times New Roman" w:cs="Times New Roman"/>
          <w:sz w:val="24"/>
          <w:szCs w:val="24"/>
        </w:rPr>
        <w:t xml:space="preserve"> pedestrians</w:t>
      </w:r>
      <w:r w:rsidR="00AC7E78" w:rsidRPr="00AC7E78">
        <w:rPr>
          <w:rFonts w:ascii="Times New Roman" w:hAnsi="Times New Roman" w:cs="Times New Roman"/>
          <w:sz w:val="24"/>
          <w:szCs w:val="24"/>
        </w:rPr>
        <w:t xml:space="preserve"> </w:t>
      </w:r>
      <w:r w:rsidR="00AC7E78">
        <w:rPr>
          <w:rFonts w:ascii="Times New Roman" w:hAnsi="Times New Roman" w:cs="Times New Roman"/>
          <w:sz w:val="24"/>
          <w:szCs w:val="24"/>
        </w:rPr>
        <w:t xml:space="preserve">walking along the road, different animals are also </w:t>
      </w:r>
      <w:r w:rsidR="00621FAF">
        <w:rPr>
          <w:rFonts w:ascii="Times New Roman" w:hAnsi="Times New Roman" w:cs="Times New Roman"/>
          <w:sz w:val="24"/>
          <w:szCs w:val="24"/>
        </w:rPr>
        <w:t>roaming around</w:t>
      </w:r>
      <w:r w:rsidR="004E5579">
        <w:rPr>
          <w:rFonts w:ascii="Times New Roman" w:hAnsi="Times New Roman" w:cs="Times New Roman"/>
          <w:sz w:val="24"/>
          <w:szCs w:val="24"/>
        </w:rPr>
        <w:t xml:space="preserve">. </w:t>
      </w:r>
      <w:r w:rsidR="00BA3C28">
        <w:rPr>
          <w:rFonts w:ascii="Times New Roman" w:hAnsi="Times New Roman" w:cs="Times New Roman"/>
          <w:sz w:val="24"/>
          <w:szCs w:val="24"/>
        </w:rPr>
        <w:t xml:space="preserve">Two girls are busy </w:t>
      </w:r>
      <w:r w:rsidR="00BA3C28">
        <w:rPr>
          <w:rFonts w:ascii="Times New Roman" w:hAnsi="Times New Roman" w:cs="Times New Roman"/>
          <w:sz w:val="24"/>
          <w:szCs w:val="24"/>
        </w:rPr>
        <w:lastRenderedPageBreak/>
        <w:t xml:space="preserve">fetching water from the hand-pump in south-east corner of the drawing. </w:t>
      </w:r>
      <w:r w:rsidR="004E5579">
        <w:rPr>
          <w:rFonts w:ascii="Times New Roman" w:hAnsi="Times New Roman" w:cs="Times New Roman"/>
          <w:sz w:val="24"/>
          <w:szCs w:val="24"/>
        </w:rPr>
        <w:t>Three children are busy in planting saplings alongside the river</w:t>
      </w:r>
      <w:r w:rsidR="00BA3C28">
        <w:rPr>
          <w:rFonts w:ascii="Times New Roman" w:hAnsi="Times New Roman" w:cs="Times New Roman"/>
          <w:sz w:val="24"/>
          <w:szCs w:val="24"/>
        </w:rPr>
        <w:t>. F</w:t>
      </w:r>
      <w:r w:rsidR="00503A16">
        <w:rPr>
          <w:rFonts w:ascii="Times New Roman" w:hAnsi="Times New Roman" w:cs="Times New Roman"/>
          <w:sz w:val="24"/>
          <w:szCs w:val="24"/>
        </w:rPr>
        <w:t>ish and snakes</w:t>
      </w:r>
      <w:r w:rsidR="00BA3C28">
        <w:rPr>
          <w:rFonts w:ascii="Times New Roman" w:hAnsi="Times New Roman" w:cs="Times New Roman"/>
          <w:sz w:val="24"/>
          <w:szCs w:val="24"/>
        </w:rPr>
        <w:t xml:space="preserve"> are swimming into the river </w:t>
      </w:r>
      <w:r w:rsidR="003C6CB3">
        <w:rPr>
          <w:rFonts w:ascii="Times New Roman" w:hAnsi="Times New Roman" w:cs="Times New Roman"/>
          <w:sz w:val="24"/>
          <w:szCs w:val="24"/>
        </w:rPr>
        <w:t>quite</w:t>
      </w:r>
      <w:r w:rsidR="00BA3C28">
        <w:rPr>
          <w:rFonts w:ascii="Times New Roman" w:hAnsi="Times New Roman" w:cs="Times New Roman"/>
          <w:sz w:val="24"/>
          <w:szCs w:val="24"/>
        </w:rPr>
        <w:t xml:space="preserve"> extrovertly</w:t>
      </w:r>
      <w:r w:rsidR="00503A16">
        <w:rPr>
          <w:rFonts w:ascii="Times New Roman" w:hAnsi="Times New Roman" w:cs="Times New Roman"/>
          <w:sz w:val="24"/>
          <w:szCs w:val="24"/>
        </w:rPr>
        <w:t>.</w:t>
      </w:r>
      <w:r w:rsidR="00BA3C28">
        <w:rPr>
          <w:rFonts w:ascii="Times New Roman" w:hAnsi="Times New Roman" w:cs="Times New Roman"/>
          <w:sz w:val="24"/>
          <w:szCs w:val="24"/>
        </w:rPr>
        <w:t xml:space="preserve"> Their apparent </w:t>
      </w:r>
      <w:r w:rsidR="008B7357">
        <w:rPr>
          <w:rFonts w:ascii="Times New Roman" w:hAnsi="Times New Roman" w:cs="Times New Roman"/>
          <w:sz w:val="24"/>
          <w:szCs w:val="24"/>
        </w:rPr>
        <w:t>presence</w:t>
      </w:r>
      <w:r w:rsidR="00BA3C28">
        <w:rPr>
          <w:rFonts w:ascii="Times New Roman" w:hAnsi="Times New Roman" w:cs="Times New Roman"/>
          <w:sz w:val="24"/>
          <w:szCs w:val="24"/>
        </w:rPr>
        <w:t xml:space="preserve"> may be out of the effort to emphasis their existence in the river.</w:t>
      </w:r>
      <w:r w:rsidR="00503A16">
        <w:rPr>
          <w:rFonts w:ascii="Times New Roman" w:hAnsi="Times New Roman" w:cs="Times New Roman"/>
          <w:sz w:val="24"/>
          <w:szCs w:val="24"/>
        </w:rPr>
        <w:t xml:space="preserve"> </w:t>
      </w:r>
      <w:r w:rsidR="004E5579">
        <w:rPr>
          <w:rFonts w:ascii="Times New Roman" w:hAnsi="Times New Roman" w:cs="Times New Roman"/>
          <w:sz w:val="24"/>
          <w:szCs w:val="24"/>
        </w:rPr>
        <w:t xml:space="preserve"> </w:t>
      </w:r>
    </w:p>
    <w:p w:rsidR="00BA3C28" w:rsidRDefault="00BA3C28" w:rsidP="001C1FCB">
      <w:pPr>
        <w:pStyle w:val="ListParagraph"/>
        <w:spacing w:line="360" w:lineRule="auto"/>
        <w:ind w:left="283"/>
        <w:jc w:val="both"/>
        <w:rPr>
          <w:rFonts w:ascii="Times New Roman" w:hAnsi="Times New Roman" w:cs="Times New Roman"/>
          <w:sz w:val="24"/>
          <w:szCs w:val="24"/>
        </w:rPr>
      </w:pPr>
    </w:p>
    <w:p w:rsidR="00BA3C28" w:rsidRDefault="00194425"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Extra ordinarily</w:t>
      </w:r>
      <w:r w:rsidR="00BA55E9">
        <w:rPr>
          <w:rFonts w:ascii="Times New Roman" w:hAnsi="Times New Roman" w:cs="Times New Roman"/>
          <w:sz w:val="24"/>
          <w:szCs w:val="24"/>
        </w:rPr>
        <w:t xml:space="preserve"> big span of the village market</w:t>
      </w:r>
      <w:r w:rsidR="00BA3C28">
        <w:rPr>
          <w:rFonts w:ascii="Times New Roman" w:hAnsi="Times New Roman" w:cs="Times New Roman"/>
          <w:sz w:val="24"/>
          <w:szCs w:val="24"/>
        </w:rPr>
        <w:t xml:space="preserve"> is covered in this drawing! </w:t>
      </w:r>
      <w:r w:rsidR="00BA55E9">
        <w:rPr>
          <w:rFonts w:ascii="Times New Roman" w:hAnsi="Times New Roman" w:cs="Times New Roman"/>
          <w:sz w:val="24"/>
          <w:szCs w:val="24"/>
        </w:rPr>
        <w:t xml:space="preserve"> </w:t>
      </w:r>
    </w:p>
    <w:p w:rsidR="00BA3C28" w:rsidRDefault="00BA3C28" w:rsidP="001C1FCB">
      <w:pPr>
        <w:pStyle w:val="ListParagraph"/>
        <w:spacing w:line="360" w:lineRule="auto"/>
        <w:ind w:left="283"/>
        <w:rPr>
          <w:rFonts w:ascii="Times New Roman" w:hAnsi="Times New Roman" w:cs="Times New Roman"/>
          <w:sz w:val="24"/>
          <w:szCs w:val="24"/>
        </w:rPr>
      </w:pPr>
    </w:p>
    <w:p w:rsidR="0062599E" w:rsidRPr="0062599E" w:rsidRDefault="0062599E" w:rsidP="001C1FCB">
      <w:pPr>
        <w:pStyle w:val="ListParagraph"/>
        <w:spacing w:line="360" w:lineRule="auto"/>
        <w:ind w:left="283"/>
        <w:rPr>
          <w:rFonts w:ascii="Times New Roman" w:hAnsi="Times New Roman" w:cs="Times New Roman"/>
          <w:sz w:val="24"/>
          <w:szCs w:val="24"/>
        </w:rPr>
      </w:pPr>
    </w:p>
    <w:p w:rsidR="002E59B4" w:rsidRPr="002E59B4" w:rsidRDefault="002E0274" w:rsidP="001C1FCB">
      <w:pPr>
        <w:pStyle w:val="ListParagraph"/>
        <w:numPr>
          <w:ilvl w:val="0"/>
          <w:numId w:val="1"/>
        </w:numPr>
        <w:spacing w:line="360" w:lineRule="auto"/>
        <w:ind w:left="283"/>
        <w:rPr>
          <w:rFonts w:ascii="Times New Roman" w:hAnsi="Times New Roman" w:cs="Times New Roman"/>
          <w:sz w:val="24"/>
          <w:szCs w:val="24"/>
        </w:rPr>
      </w:pPr>
      <w:r>
        <w:rPr>
          <w:rFonts w:ascii="Times New Roman" w:hAnsi="Times New Roman" w:cs="Times New Roman"/>
          <w:b/>
          <w:i/>
          <w:sz w:val="24"/>
          <w:szCs w:val="24"/>
        </w:rPr>
        <w:t>Few s</w:t>
      </w:r>
      <w:r w:rsidR="00271594" w:rsidRPr="002E59B4">
        <w:rPr>
          <w:rFonts w:ascii="Times New Roman" w:hAnsi="Times New Roman" w:cs="Times New Roman"/>
          <w:b/>
          <w:i/>
          <w:sz w:val="24"/>
          <w:szCs w:val="24"/>
        </w:rPr>
        <w:t xml:space="preserve">trokes of lines </w:t>
      </w:r>
      <w:r w:rsidR="00745C33">
        <w:rPr>
          <w:rFonts w:ascii="Times New Roman" w:hAnsi="Times New Roman" w:cs="Times New Roman"/>
          <w:b/>
          <w:i/>
          <w:sz w:val="24"/>
          <w:szCs w:val="24"/>
        </w:rPr>
        <w:t>present a complete</w:t>
      </w:r>
      <w:r w:rsidR="00271594" w:rsidRPr="002E59B4">
        <w:rPr>
          <w:rFonts w:ascii="Times New Roman" w:hAnsi="Times New Roman" w:cs="Times New Roman"/>
          <w:b/>
          <w:i/>
          <w:sz w:val="24"/>
          <w:szCs w:val="24"/>
        </w:rPr>
        <w:t xml:space="preserve"> </w:t>
      </w:r>
      <w:r w:rsidR="00AB3064" w:rsidRPr="00AB3064">
        <w:rPr>
          <w:rFonts w:ascii="Times New Roman" w:hAnsi="Times New Roman" w:cs="Times New Roman"/>
          <w:b/>
          <w:i/>
          <w:sz w:val="24"/>
          <w:szCs w:val="24"/>
        </w:rPr>
        <w:t>picture</w:t>
      </w:r>
      <w:r w:rsidR="00271594" w:rsidRPr="002E59B4">
        <w:rPr>
          <w:rFonts w:ascii="Times New Roman" w:hAnsi="Times New Roman" w:cs="Times New Roman"/>
          <w:b/>
          <w:i/>
          <w:sz w:val="24"/>
          <w:szCs w:val="24"/>
        </w:rPr>
        <w:t xml:space="preserve"> at a glance</w:t>
      </w:r>
    </w:p>
    <w:p w:rsidR="002E59B4" w:rsidRDefault="002E59B4" w:rsidP="001C1FCB">
      <w:pPr>
        <w:pStyle w:val="ListParagraph"/>
        <w:spacing w:line="360" w:lineRule="auto"/>
        <w:ind w:left="283"/>
        <w:rPr>
          <w:rFonts w:ascii="Times New Roman" w:hAnsi="Times New Roman" w:cs="Times New Roman"/>
          <w:sz w:val="24"/>
          <w:szCs w:val="24"/>
        </w:rPr>
      </w:pPr>
    </w:p>
    <w:p w:rsidR="002961DE" w:rsidRDefault="002D70FA"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There are few other drawings which </w:t>
      </w:r>
      <w:r w:rsidR="00AB3064">
        <w:rPr>
          <w:rFonts w:ascii="Times New Roman" w:hAnsi="Times New Roman" w:cs="Times New Roman"/>
          <w:sz w:val="24"/>
          <w:szCs w:val="24"/>
        </w:rPr>
        <w:t>surprise</w:t>
      </w:r>
      <w:r w:rsidR="00AE3C25">
        <w:rPr>
          <w:rFonts w:ascii="Times New Roman" w:hAnsi="Times New Roman" w:cs="Times New Roman"/>
          <w:sz w:val="24"/>
          <w:szCs w:val="24"/>
        </w:rPr>
        <w:t xml:space="preserve"> you in</w:t>
      </w:r>
      <w:r>
        <w:rPr>
          <w:rFonts w:ascii="Times New Roman" w:hAnsi="Times New Roman" w:cs="Times New Roman"/>
          <w:sz w:val="24"/>
          <w:szCs w:val="24"/>
        </w:rPr>
        <w:t xml:space="preserve"> another </w:t>
      </w:r>
      <w:r w:rsidR="00AE3C25">
        <w:rPr>
          <w:rFonts w:ascii="Times New Roman" w:hAnsi="Times New Roman" w:cs="Times New Roman"/>
          <w:sz w:val="24"/>
          <w:szCs w:val="24"/>
        </w:rPr>
        <w:t>way</w:t>
      </w:r>
      <w:r>
        <w:rPr>
          <w:rFonts w:ascii="Times New Roman" w:hAnsi="Times New Roman" w:cs="Times New Roman"/>
          <w:sz w:val="24"/>
          <w:szCs w:val="24"/>
        </w:rPr>
        <w:t xml:space="preserve">. </w:t>
      </w:r>
      <w:r w:rsidR="006D2AFD">
        <w:rPr>
          <w:rFonts w:ascii="Times New Roman" w:hAnsi="Times New Roman" w:cs="Times New Roman"/>
          <w:sz w:val="24"/>
          <w:szCs w:val="24"/>
        </w:rPr>
        <w:t>Just few strokes of lines explain much broader concept or content to you</w:t>
      </w:r>
      <w:r>
        <w:rPr>
          <w:rFonts w:ascii="Times New Roman" w:hAnsi="Times New Roman" w:cs="Times New Roman"/>
          <w:sz w:val="24"/>
          <w:szCs w:val="24"/>
        </w:rPr>
        <w:t xml:space="preserve">. Very few but </w:t>
      </w:r>
      <w:r w:rsidR="002A1654">
        <w:rPr>
          <w:rFonts w:ascii="Times New Roman" w:hAnsi="Times New Roman" w:cs="Times New Roman"/>
          <w:sz w:val="24"/>
          <w:szCs w:val="24"/>
        </w:rPr>
        <w:t>perfect</w:t>
      </w:r>
      <w:r>
        <w:rPr>
          <w:rFonts w:ascii="Times New Roman" w:hAnsi="Times New Roman" w:cs="Times New Roman"/>
          <w:sz w:val="24"/>
          <w:szCs w:val="24"/>
        </w:rPr>
        <w:t xml:space="preserve"> f</w:t>
      </w:r>
      <w:r w:rsidR="00BD2466">
        <w:rPr>
          <w:rFonts w:ascii="Times New Roman" w:hAnsi="Times New Roman" w:cs="Times New Roman"/>
          <w:sz w:val="24"/>
          <w:szCs w:val="24"/>
        </w:rPr>
        <w:t>eatures explain the topic</w:t>
      </w:r>
      <w:r>
        <w:rPr>
          <w:rFonts w:ascii="Times New Roman" w:hAnsi="Times New Roman" w:cs="Times New Roman"/>
          <w:sz w:val="24"/>
          <w:szCs w:val="24"/>
        </w:rPr>
        <w:t xml:space="preserve">. </w:t>
      </w:r>
    </w:p>
    <w:p w:rsidR="002D70FA" w:rsidRDefault="002D70FA" w:rsidP="001C1FCB">
      <w:pPr>
        <w:pStyle w:val="ListParagraph"/>
        <w:spacing w:line="360" w:lineRule="auto"/>
        <w:ind w:left="283"/>
        <w:jc w:val="both"/>
        <w:rPr>
          <w:rFonts w:ascii="Times New Roman" w:hAnsi="Times New Roman" w:cs="Times New Roman"/>
          <w:sz w:val="24"/>
          <w:szCs w:val="24"/>
        </w:rPr>
      </w:pPr>
    </w:p>
    <w:p w:rsidR="006D2AFD" w:rsidRDefault="00BD2466"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Following</w:t>
      </w:r>
      <w:r w:rsidR="002D70FA">
        <w:rPr>
          <w:rFonts w:ascii="Times New Roman" w:hAnsi="Times New Roman" w:cs="Times New Roman"/>
          <w:sz w:val="24"/>
          <w:szCs w:val="24"/>
        </w:rPr>
        <w:t xml:space="preserve"> drawing presents a comparative picture of market places in city and village. </w:t>
      </w:r>
    </w:p>
    <w:p w:rsidR="006D2AFD" w:rsidRDefault="006D2AFD" w:rsidP="001C1FCB">
      <w:pPr>
        <w:pStyle w:val="ListParagraph"/>
        <w:spacing w:line="360" w:lineRule="auto"/>
        <w:ind w:left="283"/>
        <w:jc w:val="both"/>
        <w:rPr>
          <w:rFonts w:ascii="Times New Roman" w:hAnsi="Times New Roman" w:cs="Times New Roman"/>
          <w:sz w:val="24"/>
          <w:szCs w:val="24"/>
        </w:rPr>
      </w:pPr>
    </w:p>
    <w:p w:rsidR="006D2AFD" w:rsidRDefault="003C6CB3"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noProof/>
          <w:sz w:val="24"/>
          <w:szCs w:val="24"/>
          <w:lang w:eastAsia="en-IN" w:bidi="mr-IN"/>
        </w:rPr>
        <w:drawing>
          <wp:anchor distT="0" distB="0" distL="114300" distR="114300" simplePos="0" relativeHeight="251665408" behindDoc="0" locked="0" layoutInCell="1" allowOverlap="1">
            <wp:simplePos x="0" y="0"/>
            <wp:positionH relativeFrom="margin">
              <wp:posOffset>1840865</wp:posOffset>
            </wp:positionH>
            <wp:positionV relativeFrom="margin">
              <wp:posOffset>3651250</wp:posOffset>
            </wp:positionV>
            <wp:extent cx="4264660" cy="3131820"/>
            <wp:effectExtent l="19050" t="19050" r="21590" b="11430"/>
            <wp:wrapSquare wrapText="bothSides"/>
            <wp:docPr id="13" name="Picture 3" descr="C:\April 13 onwards\Shikshan-Mitra\Life Education Programme\few strokes - baj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ril 13 onwards\Shikshan-Mitra\Life Education Programme\few strokes - bajar.png"/>
                    <pic:cNvPicPr>
                      <a:picLocks noChangeAspect="1" noChangeArrowheads="1"/>
                    </pic:cNvPicPr>
                  </pic:nvPicPr>
                  <pic:blipFill>
                    <a:blip r:embed="rId11" cstate="print"/>
                    <a:srcRect/>
                    <a:stretch>
                      <a:fillRect/>
                    </a:stretch>
                  </pic:blipFill>
                  <pic:spPr bwMode="auto">
                    <a:xfrm>
                      <a:off x="0" y="0"/>
                      <a:ext cx="4264660" cy="3131820"/>
                    </a:xfrm>
                    <a:prstGeom prst="roundRect">
                      <a:avLst/>
                    </a:prstGeom>
                    <a:noFill/>
                    <a:ln w="9525">
                      <a:solidFill>
                        <a:schemeClr val="tx1"/>
                      </a:solidFill>
                      <a:miter lim="800000"/>
                      <a:headEnd/>
                      <a:tailEnd/>
                    </a:ln>
                  </pic:spPr>
                </pic:pic>
              </a:graphicData>
            </a:graphic>
          </wp:anchor>
        </w:drawing>
      </w:r>
      <w:r w:rsidR="002D70FA">
        <w:rPr>
          <w:rFonts w:ascii="Times New Roman" w:hAnsi="Times New Roman" w:cs="Times New Roman"/>
          <w:sz w:val="24"/>
          <w:szCs w:val="24"/>
        </w:rPr>
        <w:t xml:space="preserve">A tar road with zebra crossing lines, a mall exhibiting fashionable wears behind the glass wall, a big storage room and </w:t>
      </w:r>
      <w:r w:rsidR="002D70FA" w:rsidRPr="0002415A">
        <w:rPr>
          <w:rFonts w:ascii="Times New Roman" w:hAnsi="Times New Roman" w:cs="Times New Roman"/>
          <w:sz w:val="24"/>
          <w:szCs w:val="24"/>
        </w:rPr>
        <w:t>sky</w:t>
      </w:r>
      <w:r w:rsidR="000E5049" w:rsidRPr="0002415A">
        <w:rPr>
          <w:rFonts w:ascii="Times New Roman" w:hAnsi="Times New Roman" w:cs="Times New Roman"/>
          <w:sz w:val="24"/>
          <w:szCs w:val="24"/>
        </w:rPr>
        <w:t xml:space="preserve"> </w:t>
      </w:r>
      <w:r w:rsidR="00FF1227" w:rsidRPr="0002415A">
        <w:rPr>
          <w:rFonts w:ascii="Times New Roman" w:hAnsi="Times New Roman" w:cs="Times New Roman"/>
          <w:sz w:val="24"/>
          <w:szCs w:val="24"/>
        </w:rPr>
        <w:t>touching</w:t>
      </w:r>
      <w:r w:rsidR="00FF1227">
        <w:rPr>
          <w:rFonts w:ascii="Times New Roman" w:hAnsi="Times New Roman" w:cs="Times New Roman"/>
          <w:sz w:val="24"/>
          <w:szCs w:val="24"/>
        </w:rPr>
        <w:t xml:space="preserve"> buildings</w:t>
      </w:r>
      <w:r w:rsidR="002D70FA">
        <w:rPr>
          <w:rFonts w:ascii="Times New Roman" w:hAnsi="Times New Roman" w:cs="Times New Roman"/>
          <w:sz w:val="24"/>
          <w:szCs w:val="24"/>
        </w:rPr>
        <w:t xml:space="preserve"> indicate the typical features of city. </w:t>
      </w:r>
    </w:p>
    <w:p w:rsidR="006D2AFD" w:rsidRDefault="006D2AFD" w:rsidP="001C1FCB">
      <w:pPr>
        <w:pStyle w:val="ListParagraph"/>
        <w:spacing w:line="360" w:lineRule="auto"/>
        <w:ind w:left="283"/>
        <w:jc w:val="both"/>
        <w:rPr>
          <w:rFonts w:ascii="Times New Roman" w:hAnsi="Times New Roman" w:cs="Times New Roman"/>
          <w:sz w:val="24"/>
          <w:szCs w:val="24"/>
        </w:rPr>
      </w:pPr>
    </w:p>
    <w:p w:rsidR="002D70FA" w:rsidRDefault="002D70FA"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While people sitting on the mud floor selling </w:t>
      </w:r>
      <w:r w:rsidR="000E5049">
        <w:rPr>
          <w:rFonts w:ascii="Times New Roman" w:hAnsi="Times New Roman" w:cs="Times New Roman"/>
          <w:sz w:val="24"/>
          <w:szCs w:val="24"/>
        </w:rPr>
        <w:t>their goods, mostly grocery items</w:t>
      </w:r>
      <w:r w:rsidR="006D2AFD">
        <w:rPr>
          <w:rFonts w:ascii="Times New Roman" w:hAnsi="Times New Roman" w:cs="Times New Roman"/>
          <w:sz w:val="24"/>
          <w:szCs w:val="24"/>
        </w:rPr>
        <w:t xml:space="preserve"> of daily use</w:t>
      </w:r>
      <w:r w:rsidR="000E5049">
        <w:rPr>
          <w:rFonts w:ascii="Times New Roman" w:hAnsi="Times New Roman" w:cs="Times New Roman"/>
          <w:sz w:val="24"/>
          <w:szCs w:val="24"/>
        </w:rPr>
        <w:t xml:space="preserve"> in cane baskets indicate a simple market place in a village. The different dressing pattern of </w:t>
      </w:r>
      <w:r w:rsidR="00A85FF7">
        <w:rPr>
          <w:rFonts w:ascii="Times New Roman" w:hAnsi="Times New Roman" w:cs="Times New Roman"/>
          <w:sz w:val="24"/>
          <w:szCs w:val="24"/>
        </w:rPr>
        <w:t>people</w:t>
      </w:r>
      <w:r w:rsidR="000E5049">
        <w:rPr>
          <w:rFonts w:ascii="Times New Roman" w:hAnsi="Times New Roman" w:cs="Times New Roman"/>
          <w:sz w:val="24"/>
          <w:szCs w:val="24"/>
        </w:rPr>
        <w:t xml:space="preserve"> further emphasis</w:t>
      </w:r>
      <w:r w:rsidR="00FF1227">
        <w:rPr>
          <w:rFonts w:ascii="Times New Roman" w:hAnsi="Times New Roman" w:cs="Times New Roman"/>
          <w:sz w:val="24"/>
          <w:szCs w:val="24"/>
        </w:rPr>
        <w:t>es</w:t>
      </w:r>
      <w:r w:rsidR="006D2AFD">
        <w:rPr>
          <w:rFonts w:ascii="Times New Roman" w:hAnsi="Times New Roman" w:cs="Times New Roman"/>
          <w:sz w:val="24"/>
          <w:szCs w:val="24"/>
        </w:rPr>
        <w:t xml:space="preserve"> the difference of</w:t>
      </w:r>
      <w:r w:rsidR="000E5049">
        <w:rPr>
          <w:rFonts w:ascii="Times New Roman" w:hAnsi="Times New Roman" w:cs="Times New Roman"/>
          <w:sz w:val="24"/>
          <w:szCs w:val="24"/>
        </w:rPr>
        <w:t xml:space="preserve"> culture of both the </w:t>
      </w:r>
      <w:r w:rsidR="00FF1227">
        <w:rPr>
          <w:rFonts w:ascii="Times New Roman" w:hAnsi="Times New Roman" w:cs="Times New Roman"/>
          <w:sz w:val="24"/>
          <w:szCs w:val="24"/>
        </w:rPr>
        <w:t>places</w:t>
      </w:r>
      <w:r w:rsidR="000E5049">
        <w:rPr>
          <w:rFonts w:ascii="Times New Roman" w:hAnsi="Times New Roman" w:cs="Times New Roman"/>
          <w:sz w:val="24"/>
          <w:szCs w:val="24"/>
        </w:rPr>
        <w:t xml:space="preserve">. </w:t>
      </w:r>
    </w:p>
    <w:p w:rsidR="00F41CAD" w:rsidRDefault="00F41CAD" w:rsidP="001C1FCB">
      <w:pPr>
        <w:pStyle w:val="ListParagraph"/>
        <w:spacing w:line="360" w:lineRule="auto"/>
        <w:ind w:left="283"/>
        <w:jc w:val="both"/>
        <w:rPr>
          <w:rFonts w:ascii="Times New Roman" w:hAnsi="Times New Roman" w:cs="Times New Roman"/>
          <w:sz w:val="24"/>
          <w:szCs w:val="24"/>
        </w:rPr>
      </w:pPr>
    </w:p>
    <w:p w:rsidR="00D27F94" w:rsidRDefault="00D27F94"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Above drawing shows clear difference in the culture of urban and rural areas while there are few other drawings which represent intermingling of both the cultures. Singing and </w:t>
      </w:r>
      <w:r>
        <w:rPr>
          <w:rFonts w:ascii="Times New Roman" w:hAnsi="Times New Roman" w:cs="Times New Roman"/>
          <w:sz w:val="24"/>
          <w:szCs w:val="24"/>
        </w:rPr>
        <w:lastRenderedPageBreak/>
        <w:t xml:space="preserve">dancing on different occasions is an integral part of tribal culture however use of modern, </w:t>
      </w:r>
      <w:r w:rsidR="00A85FF7">
        <w:rPr>
          <w:rFonts w:ascii="Times New Roman" w:hAnsi="Times New Roman" w:cs="Times New Roman"/>
          <w:sz w:val="24"/>
          <w:szCs w:val="24"/>
        </w:rPr>
        <w:t>u</w:t>
      </w:r>
      <w:r>
        <w:rPr>
          <w:rFonts w:ascii="Times New Roman" w:hAnsi="Times New Roman" w:cs="Times New Roman"/>
          <w:sz w:val="24"/>
          <w:szCs w:val="24"/>
        </w:rPr>
        <w:t xml:space="preserve">rban technology like loudspeaker and electric </w:t>
      </w:r>
      <w:r w:rsidRPr="00A85FF7">
        <w:rPr>
          <w:rFonts w:ascii="Times New Roman" w:hAnsi="Times New Roman" w:cs="Times New Roman"/>
          <w:i/>
          <w:iCs/>
          <w:sz w:val="24"/>
          <w:szCs w:val="24"/>
        </w:rPr>
        <w:t>banjo</w:t>
      </w:r>
      <w:r w:rsidR="00A85FF7">
        <w:rPr>
          <w:rStyle w:val="FootnoteReference"/>
          <w:rFonts w:ascii="Times New Roman" w:hAnsi="Times New Roman" w:cs="Times New Roman"/>
          <w:i/>
          <w:iCs/>
          <w:sz w:val="24"/>
          <w:szCs w:val="24"/>
        </w:rPr>
        <w:footnoteReference w:id="9"/>
      </w:r>
      <w:r>
        <w:rPr>
          <w:rFonts w:ascii="Times New Roman" w:hAnsi="Times New Roman" w:cs="Times New Roman"/>
          <w:sz w:val="24"/>
          <w:szCs w:val="24"/>
        </w:rPr>
        <w:t xml:space="preserve"> is influence of non-tribal culture which has been assimilated in</w:t>
      </w:r>
      <w:r w:rsidR="00A360B4">
        <w:rPr>
          <w:rFonts w:ascii="Times New Roman" w:hAnsi="Times New Roman" w:cs="Times New Roman"/>
          <w:sz w:val="24"/>
          <w:szCs w:val="24"/>
        </w:rPr>
        <w:t xml:space="preserve"> traditional ways of celebration</w:t>
      </w:r>
      <w:r>
        <w:rPr>
          <w:rFonts w:ascii="Times New Roman" w:hAnsi="Times New Roman" w:cs="Times New Roman"/>
          <w:sz w:val="24"/>
          <w:szCs w:val="24"/>
        </w:rPr>
        <w:t xml:space="preserve"> by now. </w:t>
      </w:r>
    </w:p>
    <w:p w:rsidR="00D27F94" w:rsidRDefault="00D27F94" w:rsidP="001C1FCB">
      <w:pPr>
        <w:pStyle w:val="ListParagraph"/>
        <w:spacing w:line="360" w:lineRule="auto"/>
        <w:ind w:left="283"/>
        <w:rPr>
          <w:rFonts w:ascii="Times New Roman" w:hAnsi="Times New Roman" w:cs="Times New Roman"/>
          <w:sz w:val="24"/>
          <w:szCs w:val="24"/>
        </w:rPr>
      </w:pPr>
    </w:p>
    <w:p w:rsidR="00D27F94" w:rsidRDefault="00D27F94" w:rsidP="001C1FCB">
      <w:pPr>
        <w:pStyle w:val="ListParagraph"/>
        <w:spacing w:line="360" w:lineRule="auto"/>
        <w:ind w:left="283"/>
        <w:rPr>
          <w:rFonts w:ascii="Times New Roman" w:hAnsi="Times New Roman" w:cs="Times New Roman"/>
          <w:sz w:val="24"/>
          <w:szCs w:val="24"/>
        </w:rPr>
      </w:pPr>
      <w:r>
        <w:rPr>
          <w:rFonts w:ascii="Times New Roman" w:hAnsi="Times New Roman" w:cs="Times New Roman"/>
          <w:noProof/>
          <w:sz w:val="24"/>
          <w:szCs w:val="24"/>
          <w:lang w:eastAsia="en-IN" w:bidi="mr-IN"/>
        </w:rPr>
        <w:drawing>
          <wp:inline distT="0" distB="0" distL="0" distR="0">
            <wp:extent cx="5453702" cy="2775276"/>
            <wp:effectExtent l="19050" t="19050" r="13648" b="25074"/>
            <wp:docPr id="3" name="Picture 1" descr="C:\April 13 onwards\Shikshan-Mitra\Life Education Programme\Interming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ril 13 onwards\Shikshan-Mitra\Life Education Programme\Intermingling.png"/>
                    <pic:cNvPicPr>
                      <a:picLocks noChangeAspect="1" noChangeArrowheads="1"/>
                    </pic:cNvPicPr>
                  </pic:nvPicPr>
                  <pic:blipFill>
                    <a:blip r:embed="rId12" cstate="print"/>
                    <a:srcRect/>
                    <a:stretch>
                      <a:fillRect/>
                    </a:stretch>
                  </pic:blipFill>
                  <pic:spPr bwMode="auto">
                    <a:xfrm>
                      <a:off x="0" y="0"/>
                      <a:ext cx="5455258" cy="2776068"/>
                    </a:xfrm>
                    <a:prstGeom prst="roundRect">
                      <a:avLst/>
                    </a:prstGeom>
                    <a:noFill/>
                    <a:ln w="9525">
                      <a:solidFill>
                        <a:schemeClr val="tx1"/>
                      </a:solidFill>
                      <a:miter lim="800000"/>
                      <a:headEnd/>
                      <a:tailEnd/>
                    </a:ln>
                  </pic:spPr>
                </pic:pic>
              </a:graphicData>
            </a:graphic>
          </wp:inline>
        </w:drawing>
      </w:r>
    </w:p>
    <w:p w:rsidR="00D27F94" w:rsidRDefault="00001A28"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One can see young girls and boys dressed in modern style and with modern hair styles are dancing in a traditional way on the occasion of a marriage. A girl </w:t>
      </w:r>
      <w:r w:rsidR="00BF2398">
        <w:rPr>
          <w:rFonts w:ascii="Times New Roman" w:hAnsi="Times New Roman" w:cs="Times New Roman"/>
          <w:sz w:val="24"/>
          <w:szCs w:val="24"/>
        </w:rPr>
        <w:t xml:space="preserve">wearing </w:t>
      </w:r>
      <w:r>
        <w:rPr>
          <w:rFonts w:ascii="Times New Roman" w:hAnsi="Times New Roman" w:cs="Times New Roman"/>
          <w:sz w:val="24"/>
          <w:szCs w:val="24"/>
        </w:rPr>
        <w:t xml:space="preserve">skirt-blouse is carrying a </w:t>
      </w:r>
      <w:r w:rsidR="003A3297">
        <w:rPr>
          <w:rFonts w:ascii="Times New Roman" w:hAnsi="Times New Roman" w:cs="Times New Roman"/>
          <w:sz w:val="24"/>
          <w:szCs w:val="24"/>
        </w:rPr>
        <w:t>‘</w:t>
      </w:r>
      <w:r w:rsidRPr="003A3297">
        <w:rPr>
          <w:rFonts w:ascii="Times New Roman" w:hAnsi="Times New Roman" w:cs="Times New Roman"/>
          <w:i/>
          <w:sz w:val="24"/>
          <w:szCs w:val="24"/>
        </w:rPr>
        <w:t>Shibli</w:t>
      </w:r>
      <w:r w:rsidR="003A3297">
        <w:rPr>
          <w:rFonts w:ascii="Times New Roman" w:hAnsi="Times New Roman" w:cs="Times New Roman"/>
          <w:sz w:val="24"/>
          <w:szCs w:val="24"/>
        </w:rPr>
        <w:t>’</w:t>
      </w:r>
      <w:r w:rsidR="00232E5A">
        <w:rPr>
          <w:rFonts w:ascii="Times New Roman" w:hAnsi="Times New Roman"/>
          <w:sz w:val="24"/>
          <w:szCs w:val="24"/>
        </w:rPr>
        <w:t>,</w:t>
      </w:r>
      <w:r w:rsidR="00A85FF7">
        <w:rPr>
          <w:rFonts w:ascii="Times New Roman" w:hAnsi="Times New Roman"/>
          <w:sz w:val="24"/>
          <w:szCs w:val="24"/>
        </w:rPr>
        <w:t xml:space="preserve"> </w:t>
      </w:r>
      <w:r w:rsidR="00232E5A">
        <w:rPr>
          <w:rFonts w:ascii="Times New Roman" w:hAnsi="Times New Roman"/>
          <w:sz w:val="24"/>
          <w:szCs w:val="24"/>
        </w:rPr>
        <w:t xml:space="preserve">a decorated cane basket, </w:t>
      </w:r>
      <w:r w:rsidR="008B10FA">
        <w:rPr>
          <w:rFonts w:ascii="Times New Roman" w:hAnsi="Times New Roman" w:cs="Times New Roman"/>
          <w:sz w:val="24"/>
          <w:szCs w:val="24"/>
        </w:rPr>
        <w:t>which</w:t>
      </w:r>
      <w:r>
        <w:rPr>
          <w:rFonts w:ascii="Times New Roman" w:hAnsi="Times New Roman" w:cs="Times New Roman"/>
          <w:sz w:val="24"/>
          <w:szCs w:val="24"/>
        </w:rPr>
        <w:t xml:space="preserve"> </w:t>
      </w:r>
      <w:r w:rsidR="00BF2398">
        <w:rPr>
          <w:rFonts w:ascii="Times New Roman" w:hAnsi="Times New Roman" w:cs="Times New Roman"/>
          <w:sz w:val="24"/>
          <w:szCs w:val="24"/>
        </w:rPr>
        <w:t>has cultural importance at the time of marriage</w:t>
      </w:r>
      <w:r w:rsidR="00A50D10">
        <w:rPr>
          <w:rFonts w:ascii="Times New Roman" w:hAnsi="Times New Roman" w:cs="Times New Roman"/>
          <w:sz w:val="24"/>
          <w:szCs w:val="24"/>
        </w:rPr>
        <w:t>, on her head</w:t>
      </w:r>
      <w:r w:rsidR="00BF2398">
        <w:rPr>
          <w:rFonts w:ascii="Times New Roman" w:hAnsi="Times New Roman" w:cs="Times New Roman"/>
          <w:sz w:val="24"/>
          <w:szCs w:val="24"/>
        </w:rPr>
        <w:t>. Musical rhythm is being given by electrical banjo along with traditional ‘</w:t>
      </w:r>
      <w:r w:rsidR="00BF2398" w:rsidRPr="00BF2398">
        <w:rPr>
          <w:rFonts w:ascii="Times New Roman" w:hAnsi="Times New Roman" w:cs="Times New Roman"/>
          <w:i/>
          <w:sz w:val="24"/>
          <w:szCs w:val="24"/>
        </w:rPr>
        <w:t>tasha</w:t>
      </w:r>
      <w:r w:rsidR="00BF2398">
        <w:rPr>
          <w:rFonts w:ascii="Times New Roman" w:hAnsi="Times New Roman" w:cs="Times New Roman"/>
          <w:sz w:val="24"/>
          <w:szCs w:val="24"/>
        </w:rPr>
        <w:t>’</w:t>
      </w:r>
      <w:r w:rsidR="00A85FF7">
        <w:rPr>
          <w:rStyle w:val="FootnoteReference"/>
          <w:rFonts w:ascii="Times New Roman" w:hAnsi="Times New Roman" w:cs="Times New Roman"/>
          <w:sz w:val="24"/>
          <w:szCs w:val="24"/>
        </w:rPr>
        <w:footnoteReference w:id="10"/>
      </w:r>
      <w:r w:rsidR="00BF2398">
        <w:rPr>
          <w:rFonts w:ascii="Times New Roman" w:hAnsi="Times New Roman" w:cs="Times New Roman"/>
          <w:sz w:val="24"/>
          <w:szCs w:val="24"/>
        </w:rPr>
        <w:t xml:space="preserve"> and loud speakers are adding to the </w:t>
      </w:r>
      <w:r w:rsidR="008B10FA">
        <w:rPr>
          <w:rFonts w:ascii="Times New Roman" w:hAnsi="Times New Roman" w:cs="Times New Roman"/>
          <w:sz w:val="24"/>
          <w:szCs w:val="24"/>
        </w:rPr>
        <w:t>mood</w:t>
      </w:r>
      <w:r w:rsidR="00BF2398">
        <w:rPr>
          <w:rFonts w:ascii="Times New Roman" w:hAnsi="Times New Roman" w:cs="Times New Roman"/>
          <w:sz w:val="24"/>
          <w:szCs w:val="24"/>
        </w:rPr>
        <w:t xml:space="preserve"> of enjoyment. </w:t>
      </w:r>
    </w:p>
    <w:p w:rsidR="00D27F94" w:rsidRDefault="00D27F94" w:rsidP="001C1FCB">
      <w:pPr>
        <w:pStyle w:val="ListParagraph"/>
        <w:spacing w:line="360" w:lineRule="auto"/>
        <w:ind w:left="283"/>
        <w:jc w:val="both"/>
        <w:rPr>
          <w:rFonts w:ascii="Times New Roman" w:hAnsi="Times New Roman" w:cs="Times New Roman"/>
          <w:sz w:val="24"/>
          <w:szCs w:val="24"/>
        </w:rPr>
      </w:pPr>
    </w:p>
    <w:p w:rsidR="00D27F94" w:rsidRDefault="00A85FF7" w:rsidP="002E5DB8">
      <w:pPr>
        <w:pStyle w:val="ListParagraph"/>
        <w:spacing w:line="360" w:lineRule="auto"/>
        <w:ind w:left="283"/>
        <w:jc w:val="center"/>
        <w:rPr>
          <w:rFonts w:ascii="Times New Roman" w:hAnsi="Times New Roman" w:cs="Times New Roman"/>
          <w:sz w:val="24"/>
          <w:szCs w:val="24"/>
        </w:rPr>
      </w:pPr>
      <w:r>
        <w:rPr>
          <w:rFonts w:ascii="Times New Roman" w:hAnsi="Times New Roman" w:cs="Times New Roman"/>
          <w:noProof/>
          <w:sz w:val="24"/>
          <w:szCs w:val="24"/>
          <w:lang w:eastAsia="en-IN" w:bidi="mr-IN"/>
        </w:rPr>
        <w:drawing>
          <wp:anchor distT="0" distB="0" distL="114300" distR="114300" simplePos="0" relativeHeight="251671552" behindDoc="0" locked="0" layoutInCell="1" allowOverlap="1">
            <wp:simplePos x="0" y="0"/>
            <wp:positionH relativeFrom="margin">
              <wp:align>left</wp:align>
            </wp:positionH>
            <wp:positionV relativeFrom="margin">
              <wp:posOffset>4826635</wp:posOffset>
            </wp:positionV>
            <wp:extent cx="3190875" cy="3606165"/>
            <wp:effectExtent l="19050" t="19050" r="28575" b="13335"/>
            <wp:wrapSquare wrapText="bothSides"/>
            <wp:docPr id="5" name="Picture 2" descr="C:\April 13 onwards\Shikshan-Mitra\Life Education Programme\Intermingling.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ril 13 onwards\Shikshan-Mitra\Life Education Programme\Intermingling.png 1.png"/>
                    <pic:cNvPicPr>
                      <a:picLocks noChangeAspect="1" noChangeArrowheads="1"/>
                    </pic:cNvPicPr>
                  </pic:nvPicPr>
                  <pic:blipFill>
                    <a:blip r:embed="rId13" cstate="print"/>
                    <a:srcRect t="6957"/>
                    <a:stretch>
                      <a:fillRect/>
                    </a:stretch>
                  </pic:blipFill>
                  <pic:spPr bwMode="auto">
                    <a:xfrm>
                      <a:off x="0" y="0"/>
                      <a:ext cx="3190875" cy="3606165"/>
                    </a:xfrm>
                    <a:prstGeom prst="roundRect">
                      <a:avLst/>
                    </a:prstGeom>
                    <a:noFill/>
                    <a:ln w="9525">
                      <a:solidFill>
                        <a:schemeClr val="tx1"/>
                      </a:solidFill>
                      <a:miter lim="800000"/>
                      <a:headEnd/>
                      <a:tailEnd/>
                    </a:ln>
                  </pic:spPr>
                </pic:pic>
              </a:graphicData>
            </a:graphic>
          </wp:anchor>
        </w:drawing>
      </w:r>
    </w:p>
    <w:p w:rsidR="00D27F94" w:rsidRDefault="00693AD0"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Predominant sketching of loud speakers in </w:t>
      </w:r>
      <w:r w:rsidR="008B10FA">
        <w:rPr>
          <w:rFonts w:ascii="Times New Roman" w:hAnsi="Times New Roman" w:cs="Times New Roman"/>
          <w:sz w:val="24"/>
          <w:szCs w:val="24"/>
        </w:rPr>
        <w:t>this</w:t>
      </w:r>
      <w:r>
        <w:rPr>
          <w:rFonts w:ascii="Times New Roman" w:hAnsi="Times New Roman" w:cs="Times New Roman"/>
          <w:sz w:val="24"/>
          <w:szCs w:val="24"/>
        </w:rPr>
        <w:t xml:space="preserve"> drawing shows the increasing space occupied by this modern notorious technology even in the life of rural-tribal folks and replacement of traditional variety of musical instruments by unique one.</w:t>
      </w:r>
    </w:p>
    <w:p w:rsidR="00CD2044" w:rsidRPr="001B0229" w:rsidRDefault="001B0229" w:rsidP="001C1FCB">
      <w:pPr>
        <w:pStyle w:val="ListParagraph"/>
        <w:numPr>
          <w:ilvl w:val="0"/>
          <w:numId w:val="2"/>
        </w:numPr>
        <w:spacing w:line="360" w:lineRule="auto"/>
        <w:ind w:left="283"/>
        <w:rPr>
          <w:rFonts w:ascii="Times New Roman" w:hAnsi="Times New Roman" w:cs="Times New Roman"/>
          <w:b/>
          <w:i/>
          <w:sz w:val="24"/>
          <w:szCs w:val="24"/>
        </w:rPr>
      </w:pPr>
      <w:r w:rsidRPr="001B0229">
        <w:rPr>
          <w:rFonts w:ascii="Times New Roman" w:hAnsi="Times New Roman" w:cs="Times New Roman"/>
          <w:b/>
          <w:i/>
          <w:sz w:val="24"/>
          <w:szCs w:val="24"/>
        </w:rPr>
        <w:lastRenderedPageBreak/>
        <w:t>Reflection</w:t>
      </w:r>
      <w:r>
        <w:rPr>
          <w:rFonts w:ascii="Times New Roman" w:hAnsi="Times New Roman" w:cs="Times New Roman"/>
          <w:b/>
          <w:i/>
          <w:sz w:val="24"/>
          <w:szCs w:val="24"/>
        </w:rPr>
        <w:t xml:space="preserve"> / Documentation</w:t>
      </w:r>
      <w:r w:rsidRPr="001B0229">
        <w:rPr>
          <w:rFonts w:ascii="Times New Roman" w:hAnsi="Times New Roman" w:cs="Times New Roman"/>
          <w:b/>
          <w:i/>
          <w:sz w:val="24"/>
          <w:szCs w:val="24"/>
        </w:rPr>
        <w:t xml:space="preserve"> of Local Culture</w:t>
      </w:r>
    </w:p>
    <w:p w:rsidR="00CD2044" w:rsidRDefault="00CD2044" w:rsidP="001C1FCB">
      <w:pPr>
        <w:pStyle w:val="ListParagraph"/>
        <w:spacing w:line="360" w:lineRule="auto"/>
        <w:ind w:left="283"/>
        <w:rPr>
          <w:rFonts w:ascii="Times New Roman" w:hAnsi="Times New Roman" w:cs="Times New Roman"/>
          <w:sz w:val="24"/>
          <w:szCs w:val="24"/>
        </w:rPr>
      </w:pPr>
    </w:p>
    <w:p w:rsidR="00056E18" w:rsidRDefault="00955E64" w:rsidP="001C1FCB">
      <w:pPr>
        <w:pStyle w:val="ListParagraph"/>
        <w:spacing w:line="360" w:lineRule="auto"/>
        <w:ind w:left="283"/>
        <w:rPr>
          <w:rFonts w:ascii="Times New Roman" w:hAnsi="Times New Roman" w:cs="Times New Roman"/>
          <w:sz w:val="24"/>
          <w:szCs w:val="24"/>
        </w:rPr>
      </w:pPr>
      <w:r>
        <w:rPr>
          <w:rFonts w:ascii="Times New Roman" w:hAnsi="Times New Roman" w:cs="Times New Roman"/>
          <w:sz w:val="24"/>
          <w:szCs w:val="24"/>
        </w:rPr>
        <w:t>Thes</w:t>
      </w:r>
      <w:r w:rsidR="00056E18">
        <w:rPr>
          <w:rFonts w:ascii="Times New Roman" w:hAnsi="Times New Roman" w:cs="Times New Roman"/>
          <w:sz w:val="24"/>
          <w:szCs w:val="24"/>
        </w:rPr>
        <w:t xml:space="preserve">e drawings </w:t>
      </w:r>
      <w:r>
        <w:rPr>
          <w:rFonts w:ascii="Times New Roman" w:hAnsi="Times New Roman" w:cs="Times New Roman"/>
          <w:sz w:val="24"/>
          <w:szCs w:val="24"/>
        </w:rPr>
        <w:t xml:space="preserve">have also proved to be a source of </w:t>
      </w:r>
      <w:r w:rsidR="00056E18">
        <w:rPr>
          <w:rFonts w:ascii="Times New Roman" w:hAnsi="Times New Roman" w:cs="Times New Roman"/>
          <w:sz w:val="24"/>
          <w:szCs w:val="24"/>
        </w:rPr>
        <w:t xml:space="preserve">visual documentation of tribal culture, </w:t>
      </w:r>
      <w:r w:rsidR="00636AA8">
        <w:rPr>
          <w:rFonts w:ascii="Times New Roman" w:hAnsi="Times New Roman" w:cs="Times New Roman"/>
          <w:sz w:val="24"/>
          <w:szCs w:val="24"/>
        </w:rPr>
        <w:t>that is carrying</w:t>
      </w:r>
      <w:r w:rsidR="007E042D">
        <w:rPr>
          <w:rFonts w:ascii="Times New Roman" w:hAnsi="Times New Roman" w:cs="Times New Roman"/>
          <w:sz w:val="24"/>
          <w:szCs w:val="24"/>
        </w:rPr>
        <w:t xml:space="preserve"> a threat of</w:t>
      </w:r>
      <w:r w:rsidR="00056E18">
        <w:rPr>
          <w:rFonts w:ascii="Times New Roman" w:hAnsi="Times New Roman" w:cs="Times New Roman"/>
          <w:sz w:val="24"/>
          <w:szCs w:val="24"/>
        </w:rPr>
        <w:t xml:space="preserve"> extinction</w:t>
      </w:r>
      <w:r w:rsidR="007E042D">
        <w:rPr>
          <w:rFonts w:ascii="Times New Roman" w:hAnsi="Times New Roman" w:cs="Times New Roman"/>
          <w:sz w:val="24"/>
          <w:szCs w:val="24"/>
        </w:rPr>
        <w:t xml:space="preserve"> to a great extend </w:t>
      </w:r>
      <w:r w:rsidR="00056E18">
        <w:rPr>
          <w:rFonts w:ascii="Times New Roman" w:hAnsi="Times New Roman" w:cs="Times New Roman"/>
          <w:sz w:val="24"/>
          <w:szCs w:val="24"/>
        </w:rPr>
        <w:t xml:space="preserve">under the pressure of urbanization and so called </w:t>
      </w:r>
      <w:r w:rsidR="00EB007B">
        <w:rPr>
          <w:rFonts w:ascii="Times New Roman" w:hAnsi="Times New Roman" w:cs="Times New Roman"/>
          <w:sz w:val="24"/>
          <w:szCs w:val="24"/>
        </w:rPr>
        <w:t>modernity</w:t>
      </w:r>
      <w:r w:rsidR="00056E18">
        <w:rPr>
          <w:rFonts w:ascii="Times New Roman" w:hAnsi="Times New Roman" w:cs="Times New Roman"/>
          <w:sz w:val="24"/>
          <w:szCs w:val="24"/>
        </w:rPr>
        <w:t xml:space="preserve">. </w:t>
      </w:r>
    </w:p>
    <w:p w:rsidR="00056E18" w:rsidRDefault="00056E18" w:rsidP="001C1FCB">
      <w:pPr>
        <w:pStyle w:val="ListParagraph"/>
        <w:spacing w:line="360" w:lineRule="auto"/>
        <w:ind w:left="283"/>
        <w:rPr>
          <w:rFonts w:ascii="Times New Roman" w:hAnsi="Times New Roman" w:cs="Times New Roman"/>
          <w:sz w:val="24"/>
          <w:szCs w:val="24"/>
        </w:rPr>
      </w:pPr>
    </w:p>
    <w:p w:rsidR="00105285" w:rsidRDefault="002E5DB8" w:rsidP="001C1FCB">
      <w:pPr>
        <w:pStyle w:val="ListParagraph"/>
        <w:spacing w:line="360" w:lineRule="auto"/>
        <w:ind w:left="283"/>
        <w:rPr>
          <w:rFonts w:ascii="Times New Roman" w:hAnsi="Times New Roman" w:cs="Times New Roman"/>
          <w:sz w:val="24"/>
          <w:szCs w:val="24"/>
        </w:rPr>
      </w:pPr>
      <w:r>
        <w:rPr>
          <w:rFonts w:ascii="Times New Roman" w:hAnsi="Times New Roman" w:cs="Times New Roman"/>
          <w:noProof/>
          <w:sz w:val="24"/>
          <w:szCs w:val="24"/>
          <w:lang w:eastAsia="en-IN" w:bidi="mr-IN"/>
        </w:rPr>
        <w:drawing>
          <wp:anchor distT="0" distB="0" distL="114300" distR="114300" simplePos="0" relativeHeight="251667456" behindDoc="0" locked="0" layoutInCell="1" allowOverlap="1">
            <wp:simplePos x="0" y="0"/>
            <wp:positionH relativeFrom="margin">
              <wp:align>left</wp:align>
            </wp:positionH>
            <wp:positionV relativeFrom="margin">
              <wp:posOffset>1877060</wp:posOffset>
            </wp:positionV>
            <wp:extent cx="3760470" cy="2752090"/>
            <wp:effectExtent l="19050" t="19050" r="11430" b="10160"/>
            <wp:wrapSquare wrapText="bothSides"/>
            <wp:docPr id="2" name="Picture 2" descr="C:\April 13 onwards\Shikshan-Mitra\Life Education Programme\festival - In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ril 13 onwards\Shikshan-Mitra\Life Education Programme\festival - Indal.png"/>
                    <pic:cNvPicPr>
                      <a:picLocks noChangeAspect="1" noChangeArrowheads="1"/>
                    </pic:cNvPicPr>
                  </pic:nvPicPr>
                  <pic:blipFill>
                    <a:blip r:embed="rId14" cstate="print"/>
                    <a:srcRect/>
                    <a:stretch>
                      <a:fillRect/>
                    </a:stretch>
                  </pic:blipFill>
                  <pic:spPr bwMode="auto">
                    <a:xfrm>
                      <a:off x="0" y="0"/>
                      <a:ext cx="3760470" cy="2752090"/>
                    </a:xfrm>
                    <a:prstGeom prst="roundRect">
                      <a:avLst/>
                    </a:prstGeom>
                    <a:noFill/>
                    <a:ln w="9525">
                      <a:solidFill>
                        <a:schemeClr val="tx1"/>
                      </a:solidFill>
                      <a:miter lim="800000"/>
                      <a:headEnd/>
                      <a:tailEnd/>
                    </a:ln>
                  </pic:spPr>
                </pic:pic>
              </a:graphicData>
            </a:graphic>
          </wp:anchor>
        </w:drawing>
      </w:r>
      <w:r w:rsidR="00056E18">
        <w:rPr>
          <w:rFonts w:ascii="Times New Roman" w:hAnsi="Times New Roman" w:cs="Times New Roman"/>
          <w:sz w:val="24"/>
          <w:szCs w:val="24"/>
        </w:rPr>
        <w:t xml:space="preserve">Following </w:t>
      </w:r>
      <w:r w:rsidR="00CD2044">
        <w:rPr>
          <w:rFonts w:ascii="Times New Roman" w:hAnsi="Times New Roman" w:cs="Times New Roman"/>
          <w:sz w:val="24"/>
          <w:szCs w:val="24"/>
        </w:rPr>
        <w:t>drawing</w:t>
      </w:r>
      <w:r w:rsidR="003316A7">
        <w:rPr>
          <w:rFonts w:ascii="Times New Roman" w:hAnsi="Times New Roman" w:cs="Times New Roman"/>
          <w:sz w:val="24"/>
          <w:szCs w:val="24"/>
        </w:rPr>
        <w:t xml:space="preserve"> presents a </w:t>
      </w:r>
      <w:r w:rsidR="00CD2044">
        <w:rPr>
          <w:rFonts w:ascii="Times New Roman" w:hAnsi="Times New Roman" w:cs="Times New Roman"/>
          <w:sz w:val="24"/>
          <w:szCs w:val="24"/>
        </w:rPr>
        <w:t>performance</w:t>
      </w:r>
      <w:r w:rsidR="003316A7">
        <w:rPr>
          <w:rFonts w:ascii="Times New Roman" w:hAnsi="Times New Roman" w:cs="Times New Roman"/>
          <w:sz w:val="24"/>
          <w:szCs w:val="24"/>
        </w:rPr>
        <w:t xml:space="preserve"> of </w:t>
      </w:r>
      <w:r w:rsidR="00CD2044">
        <w:rPr>
          <w:rFonts w:ascii="Times New Roman" w:hAnsi="Times New Roman" w:cs="Times New Roman"/>
          <w:sz w:val="24"/>
          <w:szCs w:val="24"/>
        </w:rPr>
        <w:t>a ritual,</w:t>
      </w:r>
      <w:r w:rsidR="003316A7">
        <w:rPr>
          <w:rFonts w:ascii="Times New Roman" w:hAnsi="Times New Roman" w:cs="Times New Roman"/>
          <w:sz w:val="24"/>
          <w:szCs w:val="24"/>
        </w:rPr>
        <w:t xml:space="preserve"> called ‘</w:t>
      </w:r>
      <w:r w:rsidR="003316A7" w:rsidRPr="00E741F9">
        <w:rPr>
          <w:rFonts w:ascii="Times New Roman" w:hAnsi="Times New Roman" w:cs="Times New Roman"/>
          <w:i/>
          <w:sz w:val="24"/>
          <w:szCs w:val="24"/>
        </w:rPr>
        <w:t>Indal</w:t>
      </w:r>
      <w:r w:rsidR="003316A7">
        <w:rPr>
          <w:rFonts w:ascii="Times New Roman" w:hAnsi="Times New Roman" w:cs="Times New Roman"/>
          <w:sz w:val="24"/>
          <w:szCs w:val="24"/>
        </w:rPr>
        <w:t xml:space="preserve">’ </w:t>
      </w:r>
      <w:r w:rsidR="00CD2044">
        <w:rPr>
          <w:rFonts w:ascii="Times New Roman" w:hAnsi="Times New Roman" w:cs="Times New Roman"/>
          <w:sz w:val="24"/>
          <w:szCs w:val="24"/>
        </w:rPr>
        <w:t>among</w:t>
      </w:r>
      <w:r w:rsidR="003316A7">
        <w:rPr>
          <w:rFonts w:ascii="Times New Roman" w:hAnsi="Times New Roman" w:cs="Times New Roman"/>
          <w:sz w:val="24"/>
          <w:szCs w:val="24"/>
        </w:rPr>
        <w:t xml:space="preserve"> </w:t>
      </w:r>
      <w:r w:rsidR="003316A7" w:rsidRPr="00E741F9">
        <w:rPr>
          <w:rFonts w:ascii="Times New Roman" w:hAnsi="Times New Roman" w:cs="Times New Roman"/>
          <w:i/>
          <w:sz w:val="24"/>
          <w:szCs w:val="24"/>
        </w:rPr>
        <w:t>Pawara</w:t>
      </w:r>
      <w:r w:rsidR="003316A7">
        <w:rPr>
          <w:rFonts w:ascii="Times New Roman" w:hAnsi="Times New Roman" w:cs="Times New Roman"/>
          <w:sz w:val="24"/>
          <w:szCs w:val="24"/>
        </w:rPr>
        <w:t xml:space="preserve"> tribe in north Maharashtra. It</w:t>
      </w:r>
      <w:r w:rsidR="006034B3">
        <w:rPr>
          <w:rFonts w:ascii="Times New Roman" w:hAnsi="Times New Roman" w:cs="Times New Roman"/>
          <w:sz w:val="24"/>
          <w:szCs w:val="24"/>
        </w:rPr>
        <w:t xml:space="preserve"> is </w:t>
      </w:r>
      <w:r w:rsidR="00BB0034">
        <w:rPr>
          <w:rFonts w:ascii="Times New Roman" w:hAnsi="Times New Roman" w:cs="Times New Roman"/>
          <w:sz w:val="24"/>
          <w:szCs w:val="24"/>
        </w:rPr>
        <w:t xml:space="preserve">performed to </w:t>
      </w:r>
      <w:r w:rsidR="000A2A19">
        <w:rPr>
          <w:rFonts w:ascii="Times New Roman" w:hAnsi="Times New Roman" w:cs="Times New Roman"/>
          <w:sz w:val="24"/>
          <w:szCs w:val="24"/>
        </w:rPr>
        <w:t xml:space="preserve">express </w:t>
      </w:r>
      <w:r w:rsidR="00E741F9">
        <w:rPr>
          <w:rFonts w:ascii="Times New Roman" w:hAnsi="Times New Roman" w:cs="Times New Roman"/>
          <w:sz w:val="24"/>
          <w:szCs w:val="24"/>
        </w:rPr>
        <w:t>gratitude</w:t>
      </w:r>
      <w:r w:rsidR="000A2A19">
        <w:rPr>
          <w:rFonts w:ascii="Times New Roman" w:hAnsi="Times New Roman" w:cs="Times New Roman"/>
          <w:sz w:val="24"/>
          <w:szCs w:val="24"/>
        </w:rPr>
        <w:t xml:space="preserve"> after a wish </w:t>
      </w:r>
      <w:r w:rsidR="00C35DAC">
        <w:rPr>
          <w:rFonts w:ascii="Times New Roman" w:hAnsi="Times New Roman" w:cs="Times New Roman"/>
          <w:sz w:val="24"/>
          <w:szCs w:val="24"/>
        </w:rPr>
        <w:t>uttered</w:t>
      </w:r>
      <w:r w:rsidR="000A2A19">
        <w:rPr>
          <w:rFonts w:ascii="Times New Roman" w:hAnsi="Times New Roman" w:cs="Times New Roman"/>
          <w:sz w:val="24"/>
          <w:szCs w:val="24"/>
        </w:rPr>
        <w:t xml:space="preserve"> in front of God is fulfilled (</w:t>
      </w:r>
      <w:r w:rsidR="00BB0034" w:rsidRPr="000A2A19">
        <w:rPr>
          <w:rFonts w:ascii="Times New Roman" w:hAnsi="Times New Roman" w:cs="Times New Roman"/>
          <w:i/>
          <w:sz w:val="24"/>
          <w:szCs w:val="24"/>
        </w:rPr>
        <w:t>Manata</w:t>
      </w:r>
      <w:r w:rsidR="000A2A19" w:rsidRPr="000A2A19">
        <w:rPr>
          <w:rFonts w:ascii="Times New Roman" w:hAnsi="Times New Roman" w:cs="Times New Roman"/>
          <w:sz w:val="24"/>
          <w:szCs w:val="24"/>
        </w:rPr>
        <w:t>)</w:t>
      </w:r>
      <w:r w:rsidR="006034B3">
        <w:rPr>
          <w:rFonts w:ascii="Times New Roman" w:hAnsi="Times New Roman" w:cs="Times New Roman"/>
          <w:sz w:val="24"/>
          <w:szCs w:val="24"/>
        </w:rPr>
        <w:t xml:space="preserve">. </w:t>
      </w:r>
    </w:p>
    <w:p w:rsidR="00105285" w:rsidRDefault="00105285" w:rsidP="001C1FCB">
      <w:pPr>
        <w:pStyle w:val="ListParagraph"/>
        <w:spacing w:line="360" w:lineRule="auto"/>
        <w:ind w:left="283"/>
        <w:rPr>
          <w:rFonts w:ascii="Times New Roman" w:hAnsi="Times New Roman" w:cs="Times New Roman"/>
          <w:sz w:val="24"/>
          <w:szCs w:val="24"/>
        </w:rPr>
      </w:pPr>
    </w:p>
    <w:p w:rsidR="00DD3587" w:rsidRDefault="006034B3"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The drawing explains three main rituals of </w:t>
      </w:r>
      <w:r w:rsidRPr="00181560">
        <w:rPr>
          <w:rFonts w:ascii="Times New Roman" w:hAnsi="Times New Roman" w:cs="Times New Roman"/>
          <w:i/>
          <w:iCs/>
          <w:sz w:val="24"/>
          <w:szCs w:val="24"/>
        </w:rPr>
        <w:t>Indal</w:t>
      </w:r>
      <w:r>
        <w:rPr>
          <w:rFonts w:ascii="Times New Roman" w:hAnsi="Times New Roman" w:cs="Times New Roman"/>
          <w:sz w:val="24"/>
          <w:szCs w:val="24"/>
        </w:rPr>
        <w:t xml:space="preserve">. </w:t>
      </w:r>
      <w:r w:rsidR="000A2A19">
        <w:rPr>
          <w:rFonts w:ascii="Times New Roman" w:hAnsi="Times New Roman" w:cs="Times New Roman"/>
          <w:sz w:val="24"/>
          <w:szCs w:val="24"/>
        </w:rPr>
        <w:t xml:space="preserve">A person is performing </w:t>
      </w:r>
      <w:r w:rsidR="000A2A19" w:rsidRPr="00105285">
        <w:rPr>
          <w:rFonts w:ascii="Times New Roman" w:hAnsi="Times New Roman" w:cs="Times New Roman"/>
          <w:i/>
          <w:sz w:val="24"/>
          <w:szCs w:val="24"/>
        </w:rPr>
        <w:t>Pooja</w:t>
      </w:r>
      <w:r w:rsidR="00181560">
        <w:rPr>
          <w:rStyle w:val="FootnoteReference"/>
          <w:rFonts w:ascii="Times New Roman" w:hAnsi="Times New Roman" w:cs="Times New Roman"/>
          <w:i/>
          <w:sz w:val="24"/>
          <w:szCs w:val="24"/>
        </w:rPr>
        <w:footnoteReference w:id="11"/>
      </w:r>
      <w:r w:rsidR="000A2A19">
        <w:rPr>
          <w:rFonts w:ascii="Times New Roman" w:hAnsi="Times New Roman" w:cs="Times New Roman"/>
          <w:sz w:val="24"/>
          <w:szCs w:val="24"/>
        </w:rPr>
        <w:t>, of three small branches and three other men are</w:t>
      </w:r>
      <w:r w:rsidR="00105285">
        <w:rPr>
          <w:rFonts w:ascii="Times New Roman" w:hAnsi="Times New Roman" w:cs="Times New Roman"/>
          <w:sz w:val="24"/>
          <w:szCs w:val="24"/>
        </w:rPr>
        <w:t xml:space="preserve"> playing musical instruments and singing. </w:t>
      </w:r>
      <w:r w:rsidR="00281FAF" w:rsidRPr="00D30205">
        <w:rPr>
          <w:rFonts w:ascii="Times New Roman" w:hAnsi="Times New Roman" w:cs="Times New Roman"/>
          <w:sz w:val="24"/>
          <w:szCs w:val="24"/>
        </w:rPr>
        <w:t xml:space="preserve">One can see a boy cutting a branch of a tree </w:t>
      </w:r>
      <w:r w:rsidR="000A2A19" w:rsidRPr="00D30205">
        <w:rPr>
          <w:rFonts w:ascii="Times New Roman" w:hAnsi="Times New Roman" w:cs="Times New Roman"/>
          <w:sz w:val="24"/>
          <w:szCs w:val="24"/>
        </w:rPr>
        <w:t>in the background</w:t>
      </w:r>
      <w:r w:rsidR="00281FAF" w:rsidRPr="00D30205">
        <w:rPr>
          <w:rFonts w:ascii="Times New Roman" w:hAnsi="Times New Roman" w:cs="Times New Roman"/>
          <w:sz w:val="24"/>
          <w:szCs w:val="24"/>
        </w:rPr>
        <w:t xml:space="preserve">. Not grownups but a </w:t>
      </w:r>
      <w:r w:rsidR="00D30205">
        <w:rPr>
          <w:rFonts w:ascii="Times New Roman" w:hAnsi="Times New Roman" w:cs="Times New Roman"/>
          <w:sz w:val="24"/>
          <w:szCs w:val="24"/>
        </w:rPr>
        <w:t>young boy</w:t>
      </w:r>
      <w:r w:rsidR="00281FAF" w:rsidRPr="00D30205">
        <w:rPr>
          <w:rFonts w:ascii="Times New Roman" w:hAnsi="Times New Roman" w:cs="Times New Roman"/>
          <w:sz w:val="24"/>
          <w:szCs w:val="24"/>
        </w:rPr>
        <w:t xml:space="preserve"> is supposed to cut the branch. </w:t>
      </w:r>
      <w:r w:rsidR="00105285" w:rsidRPr="00D30205">
        <w:rPr>
          <w:rFonts w:ascii="Times New Roman" w:hAnsi="Times New Roman" w:cs="Times New Roman"/>
          <w:sz w:val="24"/>
          <w:szCs w:val="24"/>
        </w:rPr>
        <w:t>These ar</w:t>
      </w:r>
      <w:r w:rsidR="00105285">
        <w:rPr>
          <w:rFonts w:ascii="Times New Roman" w:hAnsi="Times New Roman" w:cs="Times New Roman"/>
          <w:sz w:val="24"/>
          <w:szCs w:val="24"/>
        </w:rPr>
        <w:t xml:space="preserve">e </w:t>
      </w:r>
      <w:r w:rsidR="000A2A19">
        <w:rPr>
          <w:rFonts w:ascii="Times New Roman" w:hAnsi="Times New Roman" w:cs="Times New Roman"/>
          <w:sz w:val="24"/>
          <w:szCs w:val="24"/>
        </w:rPr>
        <w:t>branche</w:t>
      </w:r>
      <w:r w:rsidR="00105285">
        <w:rPr>
          <w:rFonts w:ascii="Times New Roman" w:hAnsi="Times New Roman" w:cs="Times New Roman"/>
          <w:sz w:val="24"/>
          <w:szCs w:val="24"/>
        </w:rPr>
        <w:t>s</w:t>
      </w:r>
      <w:r w:rsidR="000624E1">
        <w:rPr>
          <w:rFonts w:ascii="Times New Roman" w:hAnsi="Times New Roman" w:cs="Times New Roman"/>
          <w:sz w:val="24"/>
          <w:szCs w:val="24"/>
        </w:rPr>
        <w:t xml:space="preserve"> of </w:t>
      </w:r>
      <w:r w:rsidR="000A2A19">
        <w:rPr>
          <w:rFonts w:ascii="Times New Roman" w:hAnsi="Times New Roman" w:cs="Times New Roman"/>
          <w:sz w:val="24"/>
          <w:szCs w:val="24"/>
        </w:rPr>
        <w:t xml:space="preserve">a </w:t>
      </w:r>
      <w:r w:rsidR="000624E1">
        <w:rPr>
          <w:rFonts w:ascii="Times New Roman" w:hAnsi="Times New Roman" w:cs="Times New Roman"/>
          <w:sz w:val="24"/>
          <w:szCs w:val="24"/>
        </w:rPr>
        <w:t>tree called ‘</w:t>
      </w:r>
      <w:r w:rsidR="000624E1" w:rsidRPr="0030200C">
        <w:rPr>
          <w:rFonts w:ascii="Times New Roman" w:hAnsi="Times New Roman" w:cs="Times New Roman"/>
          <w:i/>
          <w:sz w:val="24"/>
          <w:szCs w:val="24"/>
        </w:rPr>
        <w:t>Kamba</w:t>
      </w:r>
      <w:r w:rsidR="000624E1">
        <w:rPr>
          <w:rFonts w:ascii="Times New Roman" w:hAnsi="Times New Roman" w:cs="Times New Roman"/>
          <w:sz w:val="24"/>
          <w:szCs w:val="24"/>
        </w:rPr>
        <w:t>’</w:t>
      </w:r>
      <w:r w:rsidR="005B0F8E">
        <w:rPr>
          <w:rFonts w:ascii="Times New Roman" w:hAnsi="Times New Roman" w:cs="Times New Roman"/>
          <w:sz w:val="24"/>
          <w:szCs w:val="24"/>
        </w:rPr>
        <w:t xml:space="preserve"> or ‘</w:t>
      </w:r>
      <w:r w:rsidR="005B0F8E" w:rsidRPr="0030200C">
        <w:rPr>
          <w:rFonts w:ascii="Times New Roman" w:hAnsi="Times New Roman" w:cs="Times New Roman"/>
          <w:i/>
          <w:sz w:val="24"/>
          <w:szCs w:val="24"/>
        </w:rPr>
        <w:t>Kumban</w:t>
      </w:r>
      <w:r w:rsidR="005B0F8E">
        <w:rPr>
          <w:rFonts w:ascii="Times New Roman" w:hAnsi="Times New Roman" w:cs="Times New Roman"/>
          <w:sz w:val="24"/>
          <w:szCs w:val="24"/>
        </w:rPr>
        <w:t>’</w:t>
      </w:r>
      <w:r w:rsidR="00105285">
        <w:rPr>
          <w:rFonts w:ascii="Times New Roman" w:hAnsi="Times New Roman" w:cs="Times New Roman"/>
          <w:sz w:val="24"/>
          <w:szCs w:val="24"/>
        </w:rPr>
        <w:t>, wh</w:t>
      </w:r>
      <w:r w:rsidR="005B0F8E">
        <w:rPr>
          <w:rFonts w:ascii="Times New Roman" w:hAnsi="Times New Roman" w:cs="Times New Roman"/>
          <w:sz w:val="24"/>
          <w:szCs w:val="24"/>
        </w:rPr>
        <w:t>ich are</w:t>
      </w:r>
      <w:r w:rsidR="00105285">
        <w:rPr>
          <w:rFonts w:ascii="Times New Roman" w:hAnsi="Times New Roman" w:cs="Times New Roman"/>
          <w:sz w:val="24"/>
          <w:szCs w:val="24"/>
        </w:rPr>
        <w:t xml:space="preserve"> </w:t>
      </w:r>
      <w:r w:rsidR="005B0F8E">
        <w:rPr>
          <w:rFonts w:ascii="Times New Roman" w:hAnsi="Times New Roman" w:cs="Times New Roman"/>
          <w:sz w:val="24"/>
          <w:szCs w:val="24"/>
        </w:rPr>
        <w:t xml:space="preserve">worshiped </w:t>
      </w:r>
      <w:r w:rsidR="00105285">
        <w:rPr>
          <w:rFonts w:ascii="Times New Roman" w:hAnsi="Times New Roman" w:cs="Times New Roman"/>
          <w:sz w:val="24"/>
          <w:szCs w:val="24"/>
        </w:rPr>
        <w:t>ritualistically.</w:t>
      </w:r>
      <w:r w:rsidR="000675A7">
        <w:rPr>
          <w:rFonts w:ascii="Times New Roman" w:hAnsi="Times New Roman" w:cs="Times New Roman"/>
          <w:sz w:val="24"/>
          <w:szCs w:val="24"/>
        </w:rPr>
        <w:t xml:space="preserve"> </w:t>
      </w:r>
    </w:p>
    <w:p w:rsidR="00DD3587" w:rsidRDefault="00DD3587" w:rsidP="001C1FCB">
      <w:pPr>
        <w:pStyle w:val="ListParagraph"/>
        <w:spacing w:line="360" w:lineRule="auto"/>
        <w:ind w:left="283"/>
        <w:rPr>
          <w:rFonts w:ascii="Times New Roman" w:hAnsi="Times New Roman" w:cs="Times New Roman"/>
          <w:sz w:val="24"/>
          <w:szCs w:val="24"/>
        </w:rPr>
      </w:pPr>
    </w:p>
    <w:p w:rsidR="000675A7" w:rsidRDefault="00105285"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Another man is standing behind a goat with long sickle in his hand. This indicates another </w:t>
      </w:r>
      <w:r w:rsidR="00EF70F8">
        <w:rPr>
          <w:rFonts w:ascii="Times New Roman" w:hAnsi="Times New Roman" w:cs="Times New Roman"/>
          <w:sz w:val="24"/>
          <w:szCs w:val="24"/>
        </w:rPr>
        <w:t xml:space="preserve">part of </w:t>
      </w:r>
      <w:r w:rsidR="0030200C">
        <w:rPr>
          <w:rFonts w:ascii="Times New Roman" w:hAnsi="Times New Roman" w:cs="Times New Roman"/>
          <w:sz w:val="24"/>
          <w:szCs w:val="24"/>
        </w:rPr>
        <w:t>‘</w:t>
      </w:r>
      <w:r w:rsidR="00EF70F8" w:rsidRPr="0030200C">
        <w:rPr>
          <w:rFonts w:ascii="Times New Roman" w:hAnsi="Times New Roman" w:cs="Times New Roman"/>
          <w:i/>
          <w:sz w:val="24"/>
          <w:szCs w:val="24"/>
        </w:rPr>
        <w:t>Indal</w:t>
      </w:r>
      <w:r w:rsidR="0030200C">
        <w:rPr>
          <w:rFonts w:ascii="Times New Roman" w:hAnsi="Times New Roman" w:cs="Times New Roman"/>
          <w:sz w:val="24"/>
          <w:szCs w:val="24"/>
        </w:rPr>
        <w:t>’</w:t>
      </w:r>
      <w:r w:rsidR="00EF70F8">
        <w:rPr>
          <w:rFonts w:ascii="Times New Roman" w:hAnsi="Times New Roman" w:cs="Times New Roman"/>
          <w:sz w:val="24"/>
          <w:szCs w:val="24"/>
        </w:rPr>
        <w:t xml:space="preserve"> i. e. sacrificing goat. </w:t>
      </w:r>
    </w:p>
    <w:p w:rsidR="000675A7" w:rsidRDefault="000675A7" w:rsidP="001C1FCB">
      <w:pPr>
        <w:pStyle w:val="ListParagraph"/>
        <w:spacing w:line="360" w:lineRule="auto"/>
        <w:ind w:left="283"/>
        <w:jc w:val="both"/>
        <w:rPr>
          <w:rFonts w:ascii="Times New Roman" w:hAnsi="Times New Roman" w:cs="Times New Roman"/>
          <w:sz w:val="24"/>
          <w:szCs w:val="24"/>
        </w:rPr>
      </w:pPr>
    </w:p>
    <w:p w:rsidR="00DD3587" w:rsidRDefault="000675A7"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People dance and sing over the night and branches of </w:t>
      </w:r>
      <w:r w:rsidRPr="0030200C">
        <w:rPr>
          <w:rFonts w:ascii="Times New Roman" w:hAnsi="Times New Roman" w:cs="Times New Roman"/>
          <w:i/>
          <w:sz w:val="24"/>
          <w:szCs w:val="24"/>
        </w:rPr>
        <w:t>Kumban</w:t>
      </w:r>
      <w:r>
        <w:rPr>
          <w:rFonts w:ascii="Times New Roman" w:hAnsi="Times New Roman" w:cs="Times New Roman"/>
          <w:sz w:val="24"/>
          <w:szCs w:val="24"/>
        </w:rPr>
        <w:t xml:space="preserve"> are drawn into the river</w:t>
      </w:r>
      <w:r w:rsidR="00EF70F8">
        <w:rPr>
          <w:rFonts w:ascii="Times New Roman" w:hAnsi="Times New Roman" w:cs="Times New Roman"/>
          <w:sz w:val="24"/>
          <w:szCs w:val="24"/>
        </w:rPr>
        <w:t xml:space="preserve"> in the morning</w:t>
      </w:r>
      <w:r w:rsidR="00105285">
        <w:rPr>
          <w:rFonts w:ascii="Times New Roman" w:hAnsi="Times New Roman" w:cs="Times New Roman"/>
          <w:sz w:val="24"/>
          <w:szCs w:val="24"/>
        </w:rPr>
        <w:t xml:space="preserve">. </w:t>
      </w:r>
    </w:p>
    <w:p w:rsidR="00DD3587" w:rsidRDefault="00DD3587" w:rsidP="001C1FCB">
      <w:pPr>
        <w:pStyle w:val="ListParagraph"/>
        <w:spacing w:line="360" w:lineRule="auto"/>
        <w:ind w:left="283"/>
        <w:jc w:val="both"/>
        <w:rPr>
          <w:rFonts w:ascii="Times New Roman" w:hAnsi="Times New Roman" w:cs="Times New Roman"/>
          <w:sz w:val="24"/>
          <w:szCs w:val="24"/>
        </w:rPr>
      </w:pPr>
    </w:p>
    <w:p w:rsidR="00DD3587" w:rsidRDefault="00105285"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All these men </w:t>
      </w:r>
      <w:r w:rsidR="00181560">
        <w:rPr>
          <w:rFonts w:ascii="Times New Roman" w:hAnsi="Times New Roman" w:cs="Times New Roman"/>
          <w:sz w:val="24"/>
          <w:szCs w:val="24"/>
        </w:rPr>
        <w:t>have</w:t>
      </w:r>
      <w:r>
        <w:rPr>
          <w:rFonts w:ascii="Times New Roman" w:hAnsi="Times New Roman" w:cs="Times New Roman"/>
          <w:sz w:val="24"/>
          <w:szCs w:val="24"/>
        </w:rPr>
        <w:t xml:space="preserve"> beards. It explains </w:t>
      </w:r>
      <w:r w:rsidR="00281FAF">
        <w:rPr>
          <w:rFonts w:ascii="Times New Roman" w:hAnsi="Times New Roman" w:cs="Times New Roman"/>
          <w:sz w:val="24"/>
          <w:szCs w:val="24"/>
        </w:rPr>
        <w:t>a custom</w:t>
      </w:r>
      <w:r>
        <w:rPr>
          <w:rFonts w:ascii="Times New Roman" w:hAnsi="Times New Roman" w:cs="Times New Roman"/>
          <w:sz w:val="24"/>
          <w:szCs w:val="24"/>
        </w:rPr>
        <w:t xml:space="preserve"> related to this </w:t>
      </w:r>
      <w:r w:rsidR="00C1332B">
        <w:rPr>
          <w:rFonts w:ascii="Times New Roman" w:hAnsi="Times New Roman" w:cs="Times New Roman"/>
          <w:sz w:val="24"/>
          <w:szCs w:val="24"/>
        </w:rPr>
        <w:t>ritual</w:t>
      </w:r>
      <w:r>
        <w:rPr>
          <w:rFonts w:ascii="Times New Roman" w:hAnsi="Times New Roman" w:cs="Times New Roman"/>
          <w:sz w:val="24"/>
          <w:szCs w:val="24"/>
        </w:rPr>
        <w:t xml:space="preserve"> i. e. men performing </w:t>
      </w:r>
      <w:r w:rsidRPr="00DF6544">
        <w:rPr>
          <w:rFonts w:ascii="Times New Roman" w:hAnsi="Times New Roman" w:cs="Times New Roman"/>
          <w:i/>
          <w:sz w:val="24"/>
          <w:szCs w:val="24"/>
        </w:rPr>
        <w:t>Indal</w:t>
      </w:r>
      <w:r>
        <w:rPr>
          <w:rFonts w:ascii="Times New Roman" w:hAnsi="Times New Roman" w:cs="Times New Roman"/>
          <w:sz w:val="24"/>
          <w:szCs w:val="24"/>
        </w:rPr>
        <w:t xml:space="preserve"> </w:t>
      </w:r>
      <w:r w:rsidRPr="00C94B9E">
        <w:rPr>
          <w:rFonts w:ascii="Times New Roman" w:hAnsi="Times New Roman" w:cs="Times New Roman"/>
          <w:i/>
          <w:iCs/>
          <w:sz w:val="24"/>
          <w:szCs w:val="24"/>
        </w:rPr>
        <w:t>Pooja</w:t>
      </w:r>
      <w:r w:rsidR="000624E1">
        <w:rPr>
          <w:rFonts w:ascii="Times New Roman" w:hAnsi="Times New Roman" w:cs="Times New Roman"/>
          <w:sz w:val="24"/>
          <w:szCs w:val="24"/>
        </w:rPr>
        <w:t>, who are called ‘</w:t>
      </w:r>
      <w:r w:rsidR="000624E1" w:rsidRPr="00DF6544">
        <w:rPr>
          <w:rFonts w:ascii="Times New Roman" w:hAnsi="Times New Roman" w:cs="Times New Roman"/>
          <w:i/>
          <w:sz w:val="24"/>
          <w:szCs w:val="24"/>
        </w:rPr>
        <w:t>Valava</w:t>
      </w:r>
      <w:r w:rsidR="000624E1">
        <w:rPr>
          <w:rFonts w:ascii="Times New Roman" w:hAnsi="Times New Roman" w:cs="Times New Roman"/>
          <w:sz w:val="24"/>
          <w:szCs w:val="24"/>
        </w:rPr>
        <w:t>’, ‘</w:t>
      </w:r>
      <w:r w:rsidR="000624E1" w:rsidRPr="00DF6544">
        <w:rPr>
          <w:rFonts w:ascii="Times New Roman" w:hAnsi="Times New Roman" w:cs="Times New Roman"/>
          <w:i/>
          <w:sz w:val="24"/>
          <w:szCs w:val="24"/>
        </w:rPr>
        <w:t>Balava</w:t>
      </w:r>
      <w:r w:rsidR="000624E1">
        <w:rPr>
          <w:rFonts w:ascii="Times New Roman" w:hAnsi="Times New Roman" w:cs="Times New Roman"/>
          <w:sz w:val="24"/>
          <w:szCs w:val="24"/>
        </w:rPr>
        <w:t>’</w:t>
      </w:r>
      <w:r w:rsidR="000624E1" w:rsidRPr="000624E1">
        <w:rPr>
          <w:rFonts w:ascii="Times New Roman" w:hAnsi="Times New Roman" w:cs="Times New Roman"/>
          <w:sz w:val="24"/>
          <w:szCs w:val="24"/>
        </w:rPr>
        <w:t xml:space="preserve"> </w:t>
      </w:r>
      <w:r w:rsidR="000624E1">
        <w:rPr>
          <w:rFonts w:ascii="Times New Roman" w:hAnsi="Times New Roman" w:cs="Times New Roman"/>
          <w:sz w:val="24"/>
          <w:szCs w:val="24"/>
        </w:rPr>
        <w:t>and ‘</w:t>
      </w:r>
      <w:r w:rsidR="000624E1" w:rsidRPr="00DF6544">
        <w:rPr>
          <w:rFonts w:ascii="Times New Roman" w:hAnsi="Times New Roman" w:cs="Times New Roman"/>
          <w:i/>
          <w:sz w:val="24"/>
          <w:szCs w:val="24"/>
        </w:rPr>
        <w:t>Fuvanya</w:t>
      </w:r>
      <w:r w:rsidR="000624E1">
        <w:rPr>
          <w:rFonts w:ascii="Times New Roman" w:hAnsi="Times New Roman" w:cs="Times New Roman"/>
          <w:sz w:val="24"/>
          <w:szCs w:val="24"/>
        </w:rPr>
        <w:t>’,</w:t>
      </w:r>
      <w:r>
        <w:rPr>
          <w:rFonts w:ascii="Times New Roman" w:hAnsi="Times New Roman" w:cs="Times New Roman"/>
          <w:sz w:val="24"/>
          <w:szCs w:val="24"/>
        </w:rPr>
        <w:t xml:space="preserve"> have to observe few </w:t>
      </w:r>
      <w:r w:rsidR="00DD3587">
        <w:rPr>
          <w:rFonts w:ascii="Times New Roman" w:hAnsi="Times New Roman" w:cs="Times New Roman"/>
          <w:sz w:val="24"/>
          <w:szCs w:val="24"/>
        </w:rPr>
        <w:t xml:space="preserve">rules or they have to live restrained life for a </w:t>
      </w:r>
      <w:r w:rsidR="003609F0">
        <w:rPr>
          <w:rFonts w:ascii="Times New Roman" w:hAnsi="Times New Roman" w:cs="Times New Roman"/>
          <w:sz w:val="24"/>
          <w:szCs w:val="24"/>
        </w:rPr>
        <w:t>week</w:t>
      </w:r>
      <w:r w:rsidR="00DD3587">
        <w:rPr>
          <w:rFonts w:ascii="Times New Roman" w:hAnsi="Times New Roman" w:cs="Times New Roman"/>
          <w:sz w:val="24"/>
          <w:szCs w:val="24"/>
        </w:rPr>
        <w:t xml:space="preserve"> before performing </w:t>
      </w:r>
      <w:r w:rsidR="00DD3587" w:rsidRPr="00DF6544">
        <w:rPr>
          <w:rFonts w:ascii="Times New Roman" w:hAnsi="Times New Roman" w:cs="Times New Roman"/>
          <w:i/>
          <w:sz w:val="24"/>
          <w:szCs w:val="24"/>
        </w:rPr>
        <w:t>Pooja</w:t>
      </w:r>
      <w:r w:rsidR="00DD3587">
        <w:rPr>
          <w:rFonts w:ascii="Times New Roman" w:hAnsi="Times New Roman" w:cs="Times New Roman"/>
          <w:sz w:val="24"/>
          <w:szCs w:val="24"/>
        </w:rPr>
        <w:t xml:space="preserve">. They </w:t>
      </w:r>
      <w:r w:rsidR="00A322AD">
        <w:rPr>
          <w:rFonts w:ascii="Times New Roman" w:hAnsi="Times New Roman" w:cs="Times New Roman"/>
          <w:sz w:val="24"/>
          <w:szCs w:val="24"/>
        </w:rPr>
        <w:t>don’t sleep on the bed</w:t>
      </w:r>
      <w:r w:rsidR="00DD3587">
        <w:rPr>
          <w:rFonts w:ascii="Times New Roman" w:hAnsi="Times New Roman" w:cs="Times New Roman"/>
          <w:sz w:val="24"/>
          <w:szCs w:val="24"/>
        </w:rPr>
        <w:t xml:space="preserve">, they don’t eat food cooked at home and also don’t eat non-vegetarian food or drink liquor. They don’t use foot-wears and don’t </w:t>
      </w:r>
      <w:r w:rsidR="00D84765">
        <w:rPr>
          <w:rFonts w:ascii="Times New Roman" w:hAnsi="Times New Roman" w:cs="Times New Roman"/>
          <w:sz w:val="24"/>
          <w:szCs w:val="24"/>
        </w:rPr>
        <w:t xml:space="preserve">even </w:t>
      </w:r>
      <w:r w:rsidR="00DD3587">
        <w:rPr>
          <w:rFonts w:ascii="Times New Roman" w:hAnsi="Times New Roman" w:cs="Times New Roman"/>
          <w:sz w:val="24"/>
          <w:szCs w:val="24"/>
        </w:rPr>
        <w:t xml:space="preserve">shave. </w:t>
      </w:r>
    </w:p>
    <w:p w:rsidR="003316A7" w:rsidRDefault="00E7154A" w:rsidP="001C1FCB">
      <w:pPr>
        <w:pStyle w:val="ListParagraph"/>
        <w:spacing w:line="360" w:lineRule="auto"/>
        <w:ind w:left="283"/>
        <w:rPr>
          <w:rFonts w:ascii="Times New Roman" w:hAnsi="Times New Roman" w:cs="Times New Roman"/>
          <w:sz w:val="24"/>
          <w:szCs w:val="24"/>
        </w:rPr>
      </w:pPr>
      <w:r>
        <w:rPr>
          <w:rFonts w:ascii="Times New Roman" w:hAnsi="Times New Roman" w:cs="Times New Roman"/>
          <w:sz w:val="24"/>
          <w:szCs w:val="24"/>
        </w:rPr>
        <w:lastRenderedPageBreak/>
        <w:t xml:space="preserve">Here is another drawing, which documents a marriage ritual which is typically observed among tribal communities. </w:t>
      </w:r>
    </w:p>
    <w:p w:rsidR="00E7154A" w:rsidRDefault="008C70FB" w:rsidP="001C1FCB">
      <w:pPr>
        <w:pStyle w:val="ListParagraph"/>
        <w:spacing w:line="360" w:lineRule="auto"/>
        <w:ind w:left="283"/>
        <w:rPr>
          <w:rFonts w:ascii="Times New Roman" w:hAnsi="Times New Roman" w:cs="Times New Roman"/>
          <w:sz w:val="24"/>
          <w:szCs w:val="24"/>
        </w:rPr>
      </w:pPr>
      <w:r w:rsidRPr="008C70FB">
        <w:rPr>
          <w:rFonts w:ascii="Times New Roman" w:hAnsi="Times New Roman" w:cs="Times New Roman"/>
          <w:noProof/>
          <w:sz w:val="24"/>
          <w:szCs w:val="24"/>
          <w:lang w:eastAsia="en-IN" w:bidi="mr-IN"/>
        </w:rPr>
        <w:drawing>
          <wp:inline distT="0" distB="0" distL="0" distR="0">
            <wp:extent cx="6102726" cy="2191887"/>
            <wp:effectExtent l="19050" t="19050" r="12324" b="17913"/>
            <wp:docPr id="12" name="Picture 2" descr="C:\April 13 onwards\Shikshan-Mitra\Life Education Programme\culture - marri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ril 13 onwards\Shikshan-Mitra\Life Education Programme\culture - marriage.png"/>
                    <pic:cNvPicPr>
                      <a:picLocks noChangeAspect="1" noChangeArrowheads="1"/>
                    </pic:cNvPicPr>
                  </pic:nvPicPr>
                  <pic:blipFill>
                    <a:blip r:embed="rId15" cstate="print"/>
                    <a:srcRect t="20650"/>
                    <a:stretch>
                      <a:fillRect/>
                    </a:stretch>
                  </pic:blipFill>
                  <pic:spPr bwMode="auto">
                    <a:xfrm>
                      <a:off x="0" y="0"/>
                      <a:ext cx="6102726" cy="2191887"/>
                    </a:xfrm>
                    <a:prstGeom prst="roundRect">
                      <a:avLst/>
                    </a:prstGeom>
                    <a:noFill/>
                    <a:ln w="9525">
                      <a:solidFill>
                        <a:schemeClr val="tx1"/>
                      </a:solidFill>
                      <a:miter lim="800000"/>
                      <a:headEnd/>
                      <a:tailEnd/>
                    </a:ln>
                  </pic:spPr>
                </pic:pic>
              </a:graphicData>
            </a:graphic>
          </wp:inline>
        </w:drawing>
      </w:r>
    </w:p>
    <w:p w:rsidR="003316A7" w:rsidRDefault="00826205"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The couple in the left catches the eye with its strange aged look</w:t>
      </w:r>
      <w:r w:rsidR="008252C9">
        <w:rPr>
          <w:rFonts w:ascii="Times New Roman" w:hAnsi="Times New Roman" w:cs="Times New Roman"/>
          <w:sz w:val="24"/>
          <w:szCs w:val="24"/>
        </w:rPr>
        <w:t>,</w:t>
      </w:r>
      <w:r>
        <w:rPr>
          <w:rFonts w:ascii="Times New Roman" w:hAnsi="Times New Roman" w:cs="Times New Roman"/>
          <w:sz w:val="24"/>
          <w:szCs w:val="24"/>
        </w:rPr>
        <w:t xml:space="preserve"> especially in comparison with a</w:t>
      </w:r>
      <w:r w:rsidR="00943322">
        <w:rPr>
          <w:rFonts w:ascii="Times New Roman" w:hAnsi="Times New Roman" w:cs="Times New Roman"/>
          <w:sz w:val="24"/>
          <w:szCs w:val="24"/>
        </w:rPr>
        <w:t xml:space="preserve"> couple in the centre </w:t>
      </w:r>
      <w:r>
        <w:rPr>
          <w:rFonts w:ascii="Times New Roman" w:hAnsi="Times New Roman" w:cs="Times New Roman"/>
          <w:sz w:val="24"/>
          <w:szCs w:val="24"/>
        </w:rPr>
        <w:t>which is looking young and</w:t>
      </w:r>
      <w:r w:rsidR="008252C9">
        <w:rPr>
          <w:rFonts w:ascii="Times New Roman" w:hAnsi="Times New Roman" w:cs="Times New Roman"/>
          <w:sz w:val="24"/>
          <w:szCs w:val="24"/>
        </w:rPr>
        <w:t xml:space="preserve"> cheerful</w:t>
      </w:r>
      <w:r>
        <w:rPr>
          <w:rFonts w:ascii="Times New Roman" w:hAnsi="Times New Roman" w:cs="Times New Roman"/>
          <w:sz w:val="24"/>
          <w:szCs w:val="24"/>
        </w:rPr>
        <w:t xml:space="preserve">. </w:t>
      </w:r>
      <w:r w:rsidR="00943322">
        <w:rPr>
          <w:rFonts w:ascii="Times New Roman" w:hAnsi="Times New Roman" w:cs="Times New Roman"/>
          <w:sz w:val="24"/>
          <w:szCs w:val="24"/>
        </w:rPr>
        <w:t>It’s not due to the immaturity or lack of skill of the artist. The newly married couple</w:t>
      </w:r>
      <w:r w:rsidR="00C1332B">
        <w:rPr>
          <w:rFonts w:ascii="Times New Roman" w:hAnsi="Times New Roman" w:cs="Times New Roman"/>
          <w:sz w:val="24"/>
          <w:szCs w:val="24"/>
        </w:rPr>
        <w:t xml:space="preserve"> in</w:t>
      </w:r>
      <w:r>
        <w:rPr>
          <w:rFonts w:ascii="Times New Roman" w:hAnsi="Times New Roman" w:cs="Times New Roman"/>
          <w:sz w:val="24"/>
          <w:szCs w:val="24"/>
        </w:rPr>
        <w:t xml:space="preserve"> the</w:t>
      </w:r>
      <w:r w:rsidR="00C1332B">
        <w:rPr>
          <w:rFonts w:ascii="Times New Roman" w:hAnsi="Times New Roman" w:cs="Times New Roman"/>
          <w:sz w:val="24"/>
          <w:szCs w:val="24"/>
        </w:rPr>
        <w:t xml:space="preserve"> left</w:t>
      </w:r>
      <w:r w:rsidR="00943322">
        <w:rPr>
          <w:rFonts w:ascii="Times New Roman" w:hAnsi="Times New Roman" w:cs="Times New Roman"/>
          <w:sz w:val="24"/>
          <w:szCs w:val="24"/>
        </w:rPr>
        <w:t xml:space="preserve"> is actually </w:t>
      </w:r>
      <w:r w:rsidR="007911F1">
        <w:rPr>
          <w:rFonts w:ascii="Times New Roman" w:hAnsi="Times New Roman" w:cs="Times New Roman"/>
          <w:sz w:val="24"/>
          <w:szCs w:val="24"/>
        </w:rPr>
        <w:t>suppos</w:t>
      </w:r>
      <w:r w:rsidR="00943322">
        <w:rPr>
          <w:rFonts w:ascii="Times New Roman" w:hAnsi="Times New Roman" w:cs="Times New Roman"/>
          <w:sz w:val="24"/>
          <w:szCs w:val="24"/>
        </w:rPr>
        <w:t xml:space="preserve">ed to look aged. </w:t>
      </w:r>
      <w:r w:rsidR="00F04B4C">
        <w:rPr>
          <w:rFonts w:ascii="Times New Roman" w:hAnsi="Times New Roman" w:cs="Times New Roman"/>
          <w:sz w:val="24"/>
          <w:szCs w:val="24"/>
        </w:rPr>
        <w:t xml:space="preserve">Among tribal, if a boy and girl </w:t>
      </w:r>
      <w:r w:rsidR="00C1332B">
        <w:rPr>
          <w:rFonts w:ascii="Times New Roman" w:hAnsi="Times New Roman" w:cs="Times New Roman"/>
          <w:sz w:val="24"/>
          <w:szCs w:val="24"/>
        </w:rPr>
        <w:t>abscond</w:t>
      </w:r>
      <w:r w:rsidR="00F04B4C">
        <w:rPr>
          <w:rFonts w:ascii="Times New Roman" w:hAnsi="Times New Roman" w:cs="Times New Roman"/>
          <w:sz w:val="24"/>
          <w:szCs w:val="24"/>
        </w:rPr>
        <w:t xml:space="preserve"> and start living together</w:t>
      </w:r>
      <w:r w:rsidR="00116864">
        <w:rPr>
          <w:rFonts w:ascii="Times New Roman" w:hAnsi="Times New Roman" w:cs="Times New Roman"/>
          <w:sz w:val="24"/>
          <w:szCs w:val="24"/>
        </w:rPr>
        <w:t xml:space="preserve"> without marriage</w:t>
      </w:r>
      <w:r w:rsidR="00F04B4C">
        <w:rPr>
          <w:rFonts w:ascii="Times New Roman" w:hAnsi="Times New Roman" w:cs="Times New Roman"/>
          <w:sz w:val="24"/>
          <w:szCs w:val="24"/>
        </w:rPr>
        <w:t xml:space="preserve">, when it comes to the marriage of their children, </w:t>
      </w:r>
      <w:r w:rsidR="00116864">
        <w:rPr>
          <w:rFonts w:ascii="Times New Roman" w:hAnsi="Times New Roman" w:cs="Times New Roman"/>
          <w:sz w:val="24"/>
          <w:szCs w:val="24"/>
        </w:rPr>
        <w:t>the</w:t>
      </w:r>
      <w:r w:rsidR="00F04B4C">
        <w:rPr>
          <w:rFonts w:ascii="Times New Roman" w:hAnsi="Times New Roman" w:cs="Times New Roman"/>
          <w:sz w:val="24"/>
          <w:szCs w:val="24"/>
        </w:rPr>
        <w:t xml:space="preserve"> parents have to get married a day before the marriage of their children. Then only, the marriage of their children is </w:t>
      </w:r>
      <w:r w:rsidR="00116864">
        <w:rPr>
          <w:rFonts w:ascii="Times New Roman" w:hAnsi="Times New Roman" w:cs="Times New Roman"/>
          <w:sz w:val="24"/>
          <w:szCs w:val="24"/>
        </w:rPr>
        <w:t xml:space="preserve">accepted </w:t>
      </w:r>
      <w:r w:rsidR="00F04B4C">
        <w:rPr>
          <w:rFonts w:ascii="Times New Roman" w:hAnsi="Times New Roman" w:cs="Times New Roman"/>
          <w:sz w:val="24"/>
          <w:szCs w:val="24"/>
        </w:rPr>
        <w:t xml:space="preserve">socially. </w:t>
      </w:r>
    </w:p>
    <w:p w:rsidR="002961DE" w:rsidRDefault="002961DE" w:rsidP="001C1FCB">
      <w:pPr>
        <w:pStyle w:val="ListParagraph"/>
        <w:spacing w:line="360" w:lineRule="auto"/>
        <w:ind w:left="283"/>
        <w:jc w:val="center"/>
        <w:rPr>
          <w:rFonts w:ascii="Times New Roman" w:hAnsi="Times New Roman" w:cs="Times New Roman"/>
          <w:sz w:val="24"/>
          <w:szCs w:val="24"/>
        </w:rPr>
      </w:pPr>
    </w:p>
    <w:p w:rsidR="002961DE" w:rsidRDefault="002961DE" w:rsidP="001C1FCB">
      <w:pPr>
        <w:pStyle w:val="ListParagraph"/>
        <w:spacing w:line="360" w:lineRule="auto"/>
        <w:ind w:left="283"/>
        <w:rPr>
          <w:rFonts w:ascii="Times New Roman" w:hAnsi="Times New Roman" w:cs="Times New Roman"/>
          <w:sz w:val="24"/>
          <w:szCs w:val="24"/>
        </w:rPr>
      </w:pPr>
    </w:p>
    <w:p w:rsidR="006947E7" w:rsidRPr="002E59B4" w:rsidRDefault="006A0E56" w:rsidP="001C1FCB">
      <w:pPr>
        <w:pStyle w:val="ListParagraph"/>
        <w:numPr>
          <w:ilvl w:val="0"/>
          <w:numId w:val="1"/>
        </w:numPr>
        <w:spacing w:line="360" w:lineRule="auto"/>
        <w:ind w:left="283"/>
        <w:rPr>
          <w:rFonts w:ascii="Times New Roman" w:hAnsi="Times New Roman" w:cs="Times New Roman"/>
          <w:b/>
          <w:i/>
          <w:sz w:val="24"/>
          <w:szCs w:val="24"/>
        </w:rPr>
      </w:pPr>
      <w:r>
        <w:rPr>
          <w:rFonts w:ascii="Times New Roman" w:hAnsi="Times New Roman" w:cs="Times New Roman"/>
          <w:b/>
          <w:i/>
          <w:sz w:val="24"/>
          <w:szCs w:val="24"/>
        </w:rPr>
        <w:t xml:space="preserve">Multiple </w:t>
      </w:r>
      <w:r w:rsidRPr="002E59B4">
        <w:rPr>
          <w:rFonts w:ascii="Times New Roman" w:hAnsi="Times New Roman" w:cs="Times New Roman"/>
          <w:b/>
          <w:i/>
          <w:sz w:val="24"/>
          <w:szCs w:val="24"/>
        </w:rPr>
        <w:t>Intell</w:t>
      </w:r>
      <w:r>
        <w:rPr>
          <w:rFonts w:ascii="Times New Roman" w:hAnsi="Times New Roman" w:cs="Times New Roman"/>
          <w:b/>
          <w:i/>
          <w:sz w:val="24"/>
          <w:szCs w:val="24"/>
        </w:rPr>
        <w:t xml:space="preserve">igence reflected in the drawings </w:t>
      </w:r>
      <w:r w:rsidR="006947E7" w:rsidRPr="002E59B4">
        <w:rPr>
          <w:rFonts w:ascii="Times New Roman" w:hAnsi="Times New Roman" w:cs="Times New Roman"/>
          <w:b/>
          <w:i/>
          <w:sz w:val="24"/>
          <w:szCs w:val="24"/>
        </w:rPr>
        <w:t xml:space="preserve"> </w:t>
      </w:r>
    </w:p>
    <w:p w:rsidR="00836329" w:rsidRDefault="006A0E56" w:rsidP="001C1FCB">
      <w:pPr>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Theory of Multiple Intelligence proposed by Ha</w:t>
      </w:r>
      <w:r w:rsidR="00A20598">
        <w:rPr>
          <w:rFonts w:ascii="Times New Roman" w:hAnsi="Times New Roman" w:cs="Times New Roman"/>
          <w:sz w:val="24"/>
          <w:szCs w:val="24"/>
        </w:rPr>
        <w:t>r</w:t>
      </w:r>
      <w:r>
        <w:rPr>
          <w:rFonts w:ascii="Times New Roman" w:hAnsi="Times New Roman" w:cs="Times New Roman"/>
          <w:sz w:val="24"/>
          <w:szCs w:val="24"/>
        </w:rPr>
        <w:t xml:space="preserve">ward Gardner provides a list of 8 types of intellectual abilities. These drawings show high level of visual intelligence which involves spatial judgement and ability to visualize mind’s eye. </w:t>
      </w:r>
    </w:p>
    <w:p w:rsidR="00836329" w:rsidRDefault="006A0E56" w:rsidP="001C1FCB">
      <w:pPr>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Drawings which are a result of collective effort also express excellent interpersonal intelligence. Often interpersonal intelligence is mistaken for extrovert personality.  In a true sense it is an ability to cooperate in order to work as a part of a group.  It would be interesting to study whether tribal children</w:t>
      </w:r>
      <w:r w:rsidR="00650EB3">
        <w:rPr>
          <w:rFonts w:ascii="Times New Roman" w:hAnsi="Times New Roman" w:cs="Times New Roman"/>
          <w:sz w:val="24"/>
          <w:szCs w:val="24"/>
        </w:rPr>
        <w:t xml:space="preserve"> </w:t>
      </w:r>
      <w:r w:rsidR="008252C9">
        <w:rPr>
          <w:rFonts w:ascii="Times New Roman" w:hAnsi="Times New Roman" w:cs="Times New Roman"/>
          <w:sz w:val="24"/>
          <w:szCs w:val="24"/>
        </w:rPr>
        <w:t xml:space="preserve">are </w:t>
      </w:r>
      <w:r w:rsidR="00650EB3">
        <w:rPr>
          <w:rFonts w:ascii="Times New Roman" w:hAnsi="Times New Roman" w:cs="Times New Roman"/>
          <w:sz w:val="24"/>
          <w:szCs w:val="24"/>
        </w:rPr>
        <w:t>more likely</w:t>
      </w:r>
      <w:r>
        <w:rPr>
          <w:rFonts w:ascii="Times New Roman" w:hAnsi="Times New Roman" w:cs="Times New Roman"/>
          <w:sz w:val="24"/>
          <w:szCs w:val="24"/>
        </w:rPr>
        <w:t xml:space="preserve"> </w:t>
      </w:r>
      <w:r w:rsidR="00627546">
        <w:rPr>
          <w:rFonts w:ascii="Times New Roman" w:hAnsi="Times New Roman" w:cs="Times New Roman"/>
          <w:sz w:val="24"/>
          <w:szCs w:val="24"/>
        </w:rPr>
        <w:t xml:space="preserve">to </w:t>
      </w:r>
      <w:r>
        <w:rPr>
          <w:rFonts w:ascii="Times New Roman" w:hAnsi="Times New Roman" w:cs="Times New Roman"/>
          <w:sz w:val="24"/>
          <w:szCs w:val="24"/>
        </w:rPr>
        <w:t>acquire this ability</w:t>
      </w:r>
      <w:r w:rsidR="00650EB3">
        <w:rPr>
          <w:rFonts w:ascii="Times New Roman" w:hAnsi="Times New Roman" w:cs="Times New Roman"/>
          <w:sz w:val="24"/>
          <w:szCs w:val="24"/>
        </w:rPr>
        <w:t xml:space="preserve"> through their </w:t>
      </w:r>
      <w:r>
        <w:rPr>
          <w:rFonts w:ascii="Times New Roman" w:hAnsi="Times New Roman" w:cs="Times New Roman"/>
          <w:sz w:val="24"/>
          <w:szCs w:val="24"/>
        </w:rPr>
        <w:t>socialization process which emphasizes to live as a part of a community</w:t>
      </w:r>
      <w:r w:rsidR="00650EB3">
        <w:rPr>
          <w:rFonts w:ascii="Times New Roman" w:hAnsi="Times New Roman" w:cs="Times New Roman"/>
          <w:sz w:val="24"/>
          <w:szCs w:val="24"/>
        </w:rPr>
        <w:t xml:space="preserve">. </w:t>
      </w:r>
    </w:p>
    <w:p w:rsidR="006947E7" w:rsidRDefault="00836329" w:rsidP="001C1FCB">
      <w:pPr>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Nature has been an integral part of different life situations which have been depicted in the drawings.</w:t>
      </w:r>
      <w:r w:rsidR="006A0E56">
        <w:rPr>
          <w:rFonts w:ascii="Times New Roman" w:hAnsi="Times New Roman" w:cs="Times New Roman"/>
          <w:sz w:val="24"/>
          <w:szCs w:val="24"/>
        </w:rPr>
        <w:t xml:space="preserve"> </w:t>
      </w:r>
      <w:r>
        <w:rPr>
          <w:rFonts w:ascii="Times New Roman" w:hAnsi="Times New Roman" w:cs="Times New Roman"/>
          <w:sz w:val="24"/>
          <w:szCs w:val="24"/>
        </w:rPr>
        <w:t>Further analysis of drawings may throw light on how do children perceive and/or interpret the existence of natural phenomena</w:t>
      </w:r>
      <w:r w:rsidR="008B23E8">
        <w:rPr>
          <w:rFonts w:ascii="Times New Roman" w:hAnsi="Times New Roman" w:cs="Times New Roman"/>
          <w:sz w:val="24"/>
          <w:szCs w:val="24"/>
        </w:rPr>
        <w:t xml:space="preserve"> in human</w:t>
      </w:r>
      <w:r>
        <w:rPr>
          <w:rFonts w:ascii="Times New Roman" w:hAnsi="Times New Roman" w:cs="Times New Roman"/>
          <w:sz w:val="24"/>
          <w:szCs w:val="24"/>
        </w:rPr>
        <w:t xml:space="preserve"> life. It would give some clue about the naturalistic intelligence among these children. </w:t>
      </w:r>
    </w:p>
    <w:p w:rsidR="008B23E8" w:rsidRPr="008B23E8" w:rsidRDefault="008B23E8" w:rsidP="001C1FCB">
      <w:pPr>
        <w:pStyle w:val="ListParagraph"/>
        <w:spacing w:line="360" w:lineRule="auto"/>
        <w:ind w:left="283"/>
        <w:rPr>
          <w:rFonts w:ascii="Times New Roman" w:hAnsi="Times New Roman" w:cs="Times New Roman"/>
          <w:b/>
          <w:i/>
          <w:sz w:val="24"/>
          <w:szCs w:val="24"/>
        </w:rPr>
      </w:pPr>
      <w:r w:rsidRPr="008B23E8">
        <w:rPr>
          <w:rFonts w:ascii="Times New Roman" w:hAnsi="Times New Roman" w:cs="Times New Roman"/>
          <w:b/>
          <w:i/>
          <w:sz w:val="24"/>
          <w:szCs w:val="24"/>
        </w:rPr>
        <w:lastRenderedPageBreak/>
        <w:t>End Note</w:t>
      </w:r>
    </w:p>
    <w:p w:rsidR="00CD2044" w:rsidRDefault="00836329" w:rsidP="001C1FCB">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These drawings should be valued as a resource to enter into the world of tribal children. The world of children itself is an ignored, unexplored area in India. Further, there is hardly a</w:t>
      </w:r>
      <w:r w:rsidR="00894BBB">
        <w:rPr>
          <w:rFonts w:ascii="Times New Roman" w:hAnsi="Times New Roman" w:cs="Times New Roman"/>
          <w:sz w:val="24"/>
          <w:szCs w:val="24"/>
        </w:rPr>
        <w:t>ny</w:t>
      </w:r>
      <w:r w:rsidR="00A20598">
        <w:rPr>
          <w:rFonts w:ascii="Times New Roman" w:hAnsi="Times New Roman" w:cs="Times New Roman"/>
          <w:sz w:val="24"/>
          <w:szCs w:val="24"/>
        </w:rPr>
        <w:t xml:space="preserve"> possibility that, the </w:t>
      </w:r>
      <w:r>
        <w:rPr>
          <w:rFonts w:ascii="Times New Roman" w:hAnsi="Times New Roman" w:cs="Times New Roman"/>
          <w:sz w:val="24"/>
          <w:szCs w:val="24"/>
        </w:rPr>
        <w:t xml:space="preserve">world of tribal children, who are known for their mute, suppressed existence </w:t>
      </w:r>
      <w:r w:rsidR="001D6487">
        <w:rPr>
          <w:rFonts w:ascii="Times New Roman" w:hAnsi="Times New Roman" w:cs="Times New Roman"/>
          <w:sz w:val="24"/>
          <w:szCs w:val="24"/>
        </w:rPr>
        <w:t xml:space="preserve">is searched. Rather than verbal interaction, they would prefer to express themselves through medium of arts – drawings, sculptures, songs and dance. </w:t>
      </w:r>
      <w:r w:rsidR="00447242">
        <w:rPr>
          <w:rFonts w:ascii="Times New Roman" w:hAnsi="Times New Roman" w:cs="Times New Roman"/>
          <w:sz w:val="24"/>
          <w:szCs w:val="24"/>
        </w:rPr>
        <w:t>Tribal especially new generation while standing at the threshold of change, in the phase of transition which has been introduced and enf</w:t>
      </w:r>
      <w:r w:rsidR="00FE3E9F">
        <w:rPr>
          <w:rFonts w:ascii="Times New Roman" w:hAnsi="Times New Roman" w:cs="Times New Roman"/>
          <w:sz w:val="24"/>
          <w:szCs w:val="24"/>
        </w:rPr>
        <w:t>orced by</w:t>
      </w:r>
      <w:r w:rsidR="00DA5467">
        <w:rPr>
          <w:rFonts w:ascii="Times New Roman" w:hAnsi="Times New Roman" w:cs="Times New Roman"/>
          <w:sz w:val="24"/>
          <w:szCs w:val="24"/>
        </w:rPr>
        <w:t xml:space="preserve"> </w:t>
      </w:r>
      <w:r w:rsidR="00447242">
        <w:rPr>
          <w:rFonts w:ascii="Times New Roman" w:hAnsi="Times New Roman" w:cs="Times New Roman"/>
          <w:sz w:val="24"/>
          <w:szCs w:val="24"/>
        </w:rPr>
        <w:t>education system and changing economy, it would be interesting to study what do they carry forward from old culture, the outlook which is undergoing transition, how are they influenced by outer socio-economic forces and their responses to the same.</w:t>
      </w:r>
      <w:r w:rsidR="001D6487">
        <w:rPr>
          <w:rFonts w:ascii="Times New Roman" w:hAnsi="Times New Roman" w:cs="Times New Roman"/>
          <w:sz w:val="24"/>
          <w:szCs w:val="24"/>
        </w:rPr>
        <w:t xml:space="preserve"> </w:t>
      </w:r>
    </w:p>
    <w:p w:rsidR="00D34B41" w:rsidRDefault="00D34B41" w:rsidP="001C1FCB">
      <w:pPr>
        <w:pStyle w:val="ListParagraph"/>
        <w:spacing w:line="360" w:lineRule="auto"/>
        <w:ind w:left="283"/>
        <w:jc w:val="both"/>
        <w:rPr>
          <w:rFonts w:ascii="Times New Roman" w:hAnsi="Times New Roman" w:cs="Times New Roman"/>
          <w:sz w:val="24"/>
          <w:szCs w:val="24"/>
        </w:rPr>
      </w:pPr>
    </w:p>
    <w:p w:rsidR="00D34B41" w:rsidRPr="00836329" w:rsidRDefault="00D34B41" w:rsidP="00D34B41">
      <w:pPr>
        <w:pStyle w:val="ListParagraph"/>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The drawings by tribal children should be valued as a resource to enter into their world. The world of children itself is an ignored, unexplored area in India. Further, there is hardly any possibility that, the world of tribal children, who are known for their mute, suppressed existence is searched. Rather than verbal interaction, they would prefer to express themselves through medium of arts – drawings, sculptures, songs and dance. Tribal especially new generation while standing at the threshold of change, in the phase of transition which has been introduced and enforced by education system and changing economy, it would be interesting to study what do they carry forward from old culture, the outlook which is undergoing transition, how are they influenced by outer socio-economic forces and their responses to the same. </w:t>
      </w:r>
    </w:p>
    <w:p w:rsidR="00D34B41" w:rsidRPr="00836329" w:rsidRDefault="00D34B41" w:rsidP="001C1FCB">
      <w:pPr>
        <w:pStyle w:val="ListParagraph"/>
        <w:spacing w:line="360" w:lineRule="auto"/>
        <w:ind w:left="283"/>
        <w:jc w:val="both"/>
        <w:rPr>
          <w:rFonts w:ascii="Times New Roman" w:hAnsi="Times New Roman" w:cs="Times New Roman"/>
          <w:sz w:val="24"/>
          <w:szCs w:val="24"/>
        </w:rPr>
      </w:pPr>
    </w:p>
    <w:sectPr w:rsidR="00D34B41" w:rsidRPr="00836329" w:rsidSect="00401895">
      <w:footerReference w:type="default" r:id="rId16"/>
      <w:pgSz w:w="11906" w:h="16838"/>
      <w:pgMar w:top="1361" w:right="1440" w:bottom="132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2F91" w:rsidRDefault="00022F91" w:rsidP="00D75DA9">
      <w:pPr>
        <w:spacing w:after="0" w:line="240" w:lineRule="auto"/>
      </w:pPr>
      <w:r>
        <w:separator/>
      </w:r>
    </w:p>
  </w:endnote>
  <w:endnote w:type="continuationSeparator" w:id="0">
    <w:p w:rsidR="00022F91" w:rsidRDefault="00022F91" w:rsidP="00D75D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FF7" w:rsidRPr="00A85FF7" w:rsidRDefault="00A85FF7">
    <w:pPr>
      <w:pStyle w:val="Footer"/>
      <w:pBdr>
        <w:top w:val="thinThickSmallGap" w:sz="24" w:space="1" w:color="622423" w:themeColor="accent2" w:themeShade="7F"/>
      </w:pBdr>
      <w:rPr>
        <w:rFonts w:asciiTheme="majorHAnsi" w:hAnsiTheme="majorHAnsi"/>
        <w:sz w:val="18"/>
        <w:szCs w:val="18"/>
      </w:rPr>
    </w:pPr>
    <w:r w:rsidRPr="0027662B">
      <w:rPr>
        <w:rFonts w:asciiTheme="majorHAnsi" w:hAnsiTheme="majorHAnsi"/>
        <w:sz w:val="18"/>
        <w:szCs w:val="18"/>
      </w:rPr>
      <w:t>Strokes Unfolding Unexplored World</w:t>
    </w:r>
    <w:r w:rsidRPr="0027662B">
      <w:rPr>
        <w:rFonts w:asciiTheme="majorHAnsi" w:hAnsiTheme="majorHAnsi"/>
        <w:sz w:val="18"/>
        <w:szCs w:val="18"/>
      </w:rPr>
      <w:tab/>
      <w:t xml:space="preserve">                            Rajashri </w:t>
    </w:r>
    <w:r w:rsidRPr="00A85FF7">
      <w:rPr>
        <w:rFonts w:asciiTheme="majorHAnsi" w:hAnsiTheme="majorHAnsi"/>
        <w:sz w:val="18"/>
        <w:szCs w:val="18"/>
      </w:rPr>
      <w:t>Tikhe</w:t>
    </w:r>
    <w:r w:rsidRPr="00A85FF7">
      <w:rPr>
        <w:rFonts w:asciiTheme="majorHAnsi" w:hAnsiTheme="majorHAnsi"/>
        <w:sz w:val="18"/>
        <w:szCs w:val="18"/>
      </w:rPr>
      <w:ptab w:relativeTo="margin" w:alignment="right" w:leader="none"/>
    </w:r>
    <w:r w:rsidRPr="00A85FF7">
      <w:rPr>
        <w:rFonts w:asciiTheme="majorHAnsi" w:hAnsiTheme="majorHAnsi"/>
        <w:sz w:val="18"/>
        <w:szCs w:val="18"/>
      </w:rPr>
      <w:t xml:space="preserve">Page </w:t>
    </w:r>
    <w:r w:rsidR="003C67C1" w:rsidRPr="00A85FF7">
      <w:rPr>
        <w:sz w:val="18"/>
        <w:szCs w:val="18"/>
      </w:rPr>
      <w:fldChar w:fldCharType="begin"/>
    </w:r>
    <w:r w:rsidRPr="00A85FF7">
      <w:rPr>
        <w:sz w:val="18"/>
        <w:szCs w:val="18"/>
      </w:rPr>
      <w:instrText xml:space="preserve"> PAGE   \* MERGEFORMAT </w:instrText>
    </w:r>
    <w:r w:rsidR="003C67C1" w:rsidRPr="00A85FF7">
      <w:rPr>
        <w:sz w:val="18"/>
        <w:szCs w:val="18"/>
      </w:rPr>
      <w:fldChar w:fldCharType="separate"/>
    </w:r>
    <w:r w:rsidR="00D34B41" w:rsidRPr="00D34B41">
      <w:rPr>
        <w:rFonts w:asciiTheme="majorHAnsi" w:hAnsiTheme="majorHAnsi"/>
        <w:noProof/>
        <w:sz w:val="18"/>
        <w:szCs w:val="18"/>
      </w:rPr>
      <w:t>10</w:t>
    </w:r>
    <w:r w:rsidR="003C67C1" w:rsidRPr="00A85FF7">
      <w:rPr>
        <w:sz w:val="18"/>
        <w:szCs w:val="18"/>
      </w:rPr>
      <w:fldChar w:fldCharType="end"/>
    </w:r>
  </w:p>
  <w:p w:rsidR="00A85FF7" w:rsidRDefault="00A85F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2F91" w:rsidRDefault="00022F91" w:rsidP="00D75DA9">
      <w:pPr>
        <w:spacing w:after="0" w:line="240" w:lineRule="auto"/>
      </w:pPr>
      <w:r>
        <w:separator/>
      </w:r>
    </w:p>
  </w:footnote>
  <w:footnote w:type="continuationSeparator" w:id="0">
    <w:p w:rsidR="00022F91" w:rsidRDefault="00022F91" w:rsidP="00D75DA9">
      <w:pPr>
        <w:spacing w:after="0" w:line="240" w:lineRule="auto"/>
      </w:pPr>
      <w:r>
        <w:continuationSeparator/>
      </w:r>
    </w:p>
  </w:footnote>
  <w:footnote w:id="1">
    <w:p w:rsidR="00D75DA9" w:rsidRPr="00D75DA9" w:rsidRDefault="00D75DA9">
      <w:pPr>
        <w:pStyle w:val="FootnoteText"/>
        <w:rPr>
          <w:lang w:val="en-US"/>
        </w:rPr>
      </w:pPr>
      <w:r>
        <w:rPr>
          <w:rStyle w:val="FootnoteReference"/>
        </w:rPr>
        <w:footnoteRef/>
      </w:r>
      <w:r>
        <w:t xml:space="preserve"> </w:t>
      </w:r>
      <w:r>
        <w:rPr>
          <w:lang w:val="en-US"/>
        </w:rPr>
        <w:t>Standard regional language in Maharashtra State in India</w:t>
      </w:r>
    </w:p>
  </w:footnote>
  <w:footnote w:id="2">
    <w:p w:rsidR="00D75DA9" w:rsidRPr="00D75DA9" w:rsidRDefault="00D75DA9">
      <w:pPr>
        <w:pStyle w:val="FootnoteText"/>
        <w:rPr>
          <w:lang w:val="en-US"/>
        </w:rPr>
      </w:pPr>
      <w:r>
        <w:rPr>
          <w:rStyle w:val="FootnoteReference"/>
        </w:rPr>
        <w:footnoteRef/>
      </w:r>
      <w:r>
        <w:t xml:space="preserve"> </w:t>
      </w:r>
      <w:r>
        <w:rPr>
          <w:lang w:val="en-US"/>
        </w:rPr>
        <w:t>A mega city</w:t>
      </w:r>
    </w:p>
  </w:footnote>
  <w:footnote w:id="3">
    <w:p w:rsidR="00D75DA9" w:rsidRPr="0071773B" w:rsidRDefault="00D75DA9" w:rsidP="00D75DA9">
      <w:pPr>
        <w:pStyle w:val="FootnoteText"/>
        <w:rPr>
          <w:lang w:val="en-US"/>
        </w:rPr>
      </w:pPr>
      <w:r>
        <w:rPr>
          <w:rStyle w:val="FootnoteReference"/>
        </w:rPr>
        <w:footnoteRef/>
      </w:r>
      <w:r>
        <w:t xml:space="preserve"> </w:t>
      </w:r>
      <w:r>
        <w:rPr>
          <w:lang w:val="en-US"/>
        </w:rPr>
        <w:t>A district on north border of Maharashtra state dominated by tribal population mostly Bhil and Pawara</w:t>
      </w:r>
    </w:p>
    <w:p w:rsidR="00D75DA9" w:rsidRPr="00D75DA9" w:rsidRDefault="00D75DA9">
      <w:pPr>
        <w:pStyle w:val="FootnoteText"/>
        <w:rPr>
          <w:lang w:val="en-US"/>
        </w:rPr>
      </w:pPr>
    </w:p>
  </w:footnote>
  <w:footnote w:id="4">
    <w:p w:rsidR="00675E53" w:rsidRPr="00675E53" w:rsidRDefault="00675E53">
      <w:pPr>
        <w:pStyle w:val="FootnoteText"/>
        <w:rPr>
          <w:lang w:val="en-US"/>
        </w:rPr>
      </w:pPr>
      <w:r>
        <w:rPr>
          <w:rStyle w:val="FootnoteReference"/>
        </w:rPr>
        <w:footnoteRef/>
      </w:r>
      <w:r>
        <w:t xml:space="preserve"> </w:t>
      </w:r>
      <w:r>
        <w:rPr>
          <w:lang w:val="en-US"/>
        </w:rPr>
        <w:t>Procession celebrating event of marriage</w:t>
      </w:r>
    </w:p>
  </w:footnote>
  <w:footnote w:id="5">
    <w:p w:rsidR="002D1F68" w:rsidRPr="00583A89" w:rsidRDefault="002D1F68" w:rsidP="002D1F68">
      <w:pPr>
        <w:pStyle w:val="FootnoteText"/>
        <w:rPr>
          <w:lang w:val="en-US"/>
        </w:rPr>
      </w:pPr>
      <w:r>
        <w:rPr>
          <w:rStyle w:val="FootnoteReference"/>
        </w:rPr>
        <w:footnoteRef/>
      </w:r>
      <w:r>
        <w:t xml:space="preserve"> </w:t>
      </w:r>
      <w:r>
        <w:rPr>
          <w:lang w:val="en-US"/>
        </w:rPr>
        <w:t>Village market</w:t>
      </w:r>
    </w:p>
  </w:footnote>
  <w:footnote w:id="6">
    <w:p w:rsidR="00FC5A81" w:rsidRPr="00FC5A81" w:rsidRDefault="00FC5A81">
      <w:pPr>
        <w:pStyle w:val="FootnoteText"/>
        <w:rPr>
          <w:lang w:val="en-US"/>
        </w:rPr>
      </w:pPr>
      <w:r>
        <w:rPr>
          <w:rStyle w:val="FootnoteReference"/>
        </w:rPr>
        <w:footnoteRef/>
      </w:r>
      <w:r>
        <w:t xml:space="preserve"> </w:t>
      </w:r>
      <w:r>
        <w:rPr>
          <w:lang w:val="en-US"/>
        </w:rPr>
        <w:t xml:space="preserve">Local festival </w:t>
      </w:r>
    </w:p>
  </w:footnote>
  <w:footnote w:id="7">
    <w:p w:rsidR="00FC5A81" w:rsidRPr="00FC5A81" w:rsidRDefault="00FC5A81">
      <w:pPr>
        <w:pStyle w:val="FootnoteText"/>
        <w:rPr>
          <w:lang w:val="en-US"/>
        </w:rPr>
      </w:pPr>
      <w:r>
        <w:rPr>
          <w:rStyle w:val="FootnoteReference"/>
        </w:rPr>
        <w:footnoteRef/>
      </w:r>
      <w:r>
        <w:t xml:space="preserve"> </w:t>
      </w:r>
      <w:r>
        <w:rPr>
          <w:lang w:val="en-US"/>
        </w:rPr>
        <w:t>The educational programme run by GoVT. It means a movement to education all.</w:t>
      </w:r>
    </w:p>
  </w:footnote>
  <w:footnote w:id="8">
    <w:p w:rsidR="00A85FF7" w:rsidRPr="00A85FF7" w:rsidRDefault="00A85FF7">
      <w:pPr>
        <w:pStyle w:val="FootnoteText"/>
        <w:rPr>
          <w:lang w:val="en-US"/>
        </w:rPr>
      </w:pPr>
      <w:r>
        <w:rPr>
          <w:rStyle w:val="FootnoteReference"/>
        </w:rPr>
        <w:footnoteRef/>
      </w:r>
      <w:r>
        <w:t xml:space="preserve"> </w:t>
      </w:r>
      <w:r>
        <w:rPr>
          <w:lang w:val="en-US"/>
        </w:rPr>
        <w:t>A good used for intoxication</w:t>
      </w:r>
    </w:p>
  </w:footnote>
  <w:footnote w:id="9">
    <w:p w:rsidR="00A85FF7" w:rsidRPr="00A85FF7" w:rsidRDefault="00A85FF7">
      <w:pPr>
        <w:pStyle w:val="FootnoteText"/>
        <w:rPr>
          <w:lang w:val="en-US"/>
        </w:rPr>
      </w:pPr>
      <w:r>
        <w:rPr>
          <w:rStyle w:val="FootnoteReference"/>
        </w:rPr>
        <w:footnoteRef/>
      </w:r>
      <w:r>
        <w:t xml:space="preserve"> </w:t>
      </w:r>
      <w:r>
        <w:rPr>
          <w:lang w:val="en-US"/>
        </w:rPr>
        <w:t xml:space="preserve">Musical instrument </w:t>
      </w:r>
    </w:p>
  </w:footnote>
  <w:footnote w:id="10">
    <w:p w:rsidR="00A85FF7" w:rsidRPr="00A85FF7" w:rsidRDefault="00A85FF7">
      <w:pPr>
        <w:pStyle w:val="FootnoteText"/>
        <w:rPr>
          <w:lang w:val="en-US"/>
        </w:rPr>
      </w:pPr>
      <w:r>
        <w:rPr>
          <w:rStyle w:val="FootnoteReference"/>
        </w:rPr>
        <w:footnoteRef/>
      </w:r>
      <w:r>
        <w:t xml:space="preserve"> </w:t>
      </w:r>
      <w:r>
        <w:rPr>
          <w:lang w:val="en-US"/>
        </w:rPr>
        <w:t>A traditional musical instrument for rhythm like drum</w:t>
      </w:r>
    </w:p>
  </w:footnote>
  <w:footnote w:id="11">
    <w:p w:rsidR="00181560" w:rsidRPr="00181560" w:rsidRDefault="00181560">
      <w:pPr>
        <w:pStyle w:val="FootnoteText"/>
        <w:rPr>
          <w:lang w:val="en-US"/>
        </w:rPr>
      </w:pPr>
      <w:r>
        <w:rPr>
          <w:rStyle w:val="FootnoteReference"/>
        </w:rPr>
        <w:footnoteRef/>
      </w:r>
      <w:r>
        <w:t xml:space="preserve"> </w:t>
      </w:r>
      <w:r>
        <w:rPr>
          <w:lang w:val="en-US"/>
        </w:rPr>
        <w:t xml:space="preserve">Worship rituals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A56DB0"/>
    <w:multiLevelType w:val="hybridMultilevel"/>
    <w:tmpl w:val="8F1A849A"/>
    <w:lvl w:ilvl="0" w:tplc="729C29E4">
      <w:start w:val="1"/>
      <w:numFmt w:val="bullet"/>
      <w:lvlText w:val=""/>
      <w:lvlJc w:val="left"/>
      <w:pPr>
        <w:ind w:left="720" w:hanging="360"/>
      </w:pPr>
      <w:rPr>
        <w:rFonts w:ascii="Wingdings" w:hAnsi="Wingdings" w:hint="default"/>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69C33616"/>
    <w:multiLevelType w:val="hybridMultilevel"/>
    <w:tmpl w:val="4E7A04E2"/>
    <w:lvl w:ilvl="0" w:tplc="729C29E4">
      <w:start w:val="1"/>
      <w:numFmt w:val="bullet"/>
      <w:lvlText w:val=""/>
      <w:lvlJc w:val="left"/>
      <w:pPr>
        <w:ind w:left="720" w:hanging="360"/>
      </w:pPr>
      <w:rPr>
        <w:rFonts w:ascii="Wingdings" w:hAnsi="Wingdings" w:hint="default"/>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1"/>
    <w:footnote w:id="0"/>
  </w:footnotePr>
  <w:endnotePr>
    <w:endnote w:id="-1"/>
    <w:endnote w:id="0"/>
  </w:endnotePr>
  <w:compat/>
  <w:rsids>
    <w:rsidRoot w:val="00212370"/>
    <w:rsid w:val="00001A28"/>
    <w:rsid w:val="000122A3"/>
    <w:rsid w:val="00022F91"/>
    <w:rsid w:val="0002415A"/>
    <w:rsid w:val="00042905"/>
    <w:rsid w:val="00056E18"/>
    <w:rsid w:val="000624E1"/>
    <w:rsid w:val="000675A7"/>
    <w:rsid w:val="000A2A19"/>
    <w:rsid w:val="000B1085"/>
    <w:rsid w:val="000E4878"/>
    <w:rsid w:val="000E5049"/>
    <w:rsid w:val="00105285"/>
    <w:rsid w:val="00116864"/>
    <w:rsid w:val="00157D6D"/>
    <w:rsid w:val="00162F10"/>
    <w:rsid w:val="00181560"/>
    <w:rsid w:val="00194425"/>
    <w:rsid w:val="001A1A46"/>
    <w:rsid w:val="001B0229"/>
    <w:rsid w:val="001B6C0D"/>
    <w:rsid w:val="001C1FCB"/>
    <w:rsid w:val="001C2077"/>
    <w:rsid w:val="001D567F"/>
    <w:rsid w:val="001D6487"/>
    <w:rsid w:val="001F5FE6"/>
    <w:rsid w:val="00212370"/>
    <w:rsid w:val="002307F0"/>
    <w:rsid w:val="00231302"/>
    <w:rsid w:val="00232E5A"/>
    <w:rsid w:val="002365C9"/>
    <w:rsid w:val="0023685A"/>
    <w:rsid w:val="00237AB0"/>
    <w:rsid w:val="00271594"/>
    <w:rsid w:val="00281FAF"/>
    <w:rsid w:val="002961DE"/>
    <w:rsid w:val="002A1654"/>
    <w:rsid w:val="002B7332"/>
    <w:rsid w:val="002D1F68"/>
    <w:rsid w:val="002D24A4"/>
    <w:rsid w:val="002D4EBA"/>
    <w:rsid w:val="002D70FA"/>
    <w:rsid w:val="002E0274"/>
    <w:rsid w:val="002E59B4"/>
    <w:rsid w:val="002E5DB8"/>
    <w:rsid w:val="002E5DC6"/>
    <w:rsid w:val="0030200C"/>
    <w:rsid w:val="003166C8"/>
    <w:rsid w:val="003215D9"/>
    <w:rsid w:val="003316A7"/>
    <w:rsid w:val="003472F8"/>
    <w:rsid w:val="003609F0"/>
    <w:rsid w:val="00386B17"/>
    <w:rsid w:val="003A172D"/>
    <w:rsid w:val="003A3297"/>
    <w:rsid w:val="003B2925"/>
    <w:rsid w:val="003B6AC3"/>
    <w:rsid w:val="003B7EAF"/>
    <w:rsid w:val="003C67C1"/>
    <w:rsid w:val="003C6CB3"/>
    <w:rsid w:val="003F00E5"/>
    <w:rsid w:val="003F7DDC"/>
    <w:rsid w:val="00401895"/>
    <w:rsid w:val="00432761"/>
    <w:rsid w:val="00436832"/>
    <w:rsid w:val="00447242"/>
    <w:rsid w:val="004738A2"/>
    <w:rsid w:val="0047692A"/>
    <w:rsid w:val="00485917"/>
    <w:rsid w:val="00493416"/>
    <w:rsid w:val="00496B00"/>
    <w:rsid w:val="004C3449"/>
    <w:rsid w:val="004E5579"/>
    <w:rsid w:val="00503A16"/>
    <w:rsid w:val="00533FED"/>
    <w:rsid w:val="00534D3B"/>
    <w:rsid w:val="005442C1"/>
    <w:rsid w:val="00555191"/>
    <w:rsid w:val="00561F40"/>
    <w:rsid w:val="005A2D1D"/>
    <w:rsid w:val="005B0F8E"/>
    <w:rsid w:val="005B16A7"/>
    <w:rsid w:val="005C647C"/>
    <w:rsid w:val="005E21C5"/>
    <w:rsid w:val="006034B3"/>
    <w:rsid w:val="00605E5D"/>
    <w:rsid w:val="00621FAF"/>
    <w:rsid w:val="0062599E"/>
    <w:rsid w:val="00627546"/>
    <w:rsid w:val="00636AA8"/>
    <w:rsid w:val="00650ABE"/>
    <w:rsid w:val="00650EB3"/>
    <w:rsid w:val="00660FE6"/>
    <w:rsid w:val="00670800"/>
    <w:rsid w:val="0067358B"/>
    <w:rsid w:val="00675E53"/>
    <w:rsid w:val="00684280"/>
    <w:rsid w:val="00693AD0"/>
    <w:rsid w:val="006947E7"/>
    <w:rsid w:val="006A0E56"/>
    <w:rsid w:val="006B4069"/>
    <w:rsid w:val="006B6142"/>
    <w:rsid w:val="006C1352"/>
    <w:rsid w:val="006D2AFD"/>
    <w:rsid w:val="007010A9"/>
    <w:rsid w:val="00702851"/>
    <w:rsid w:val="00704D1D"/>
    <w:rsid w:val="0070613F"/>
    <w:rsid w:val="00723168"/>
    <w:rsid w:val="00745C33"/>
    <w:rsid w:val="007477EE"/>
    <w:rsid w:val="007478E6"/>
    <w:rsid w:val="007610FE"/>
    <w:rsid w:val="00761A90"/>
    <w:rsid w:val="0076481D"/>
    <w:rsid w:val="00772CB3"/>
    <w:rsid w:val="00776981"/>
    <w:rsid w:val="007911F1"/>
    <w:rsid w:val="007A7F92"/>
    <w:rsid w:val="007B2365"/>
    <w:rsid w:val="007B4A63"/>
    <w:rsid w:val="007B725B"/>
    <w:rsid w:val="007C4B65"/>
    <w:rsid w:val="007D1D8D"/>
    <w:rsid w:val="007D381A"/>
    <w:rsid w:val="007E042D"/>
    <w:rsid w:val="0081728D"/>
    <w:rsid w:val="008252C9"/>
    <w:rsid w:val="00826205"/>
    <w:rsid w:val="00836329"/>
    <w:rsid w:val="00837501"/>
    <w:rsid w:val="0085280D"/>
    <w:rsid w:val="008552E0"/>
    <w:rsid w:val="0086143B"/>
    <w:rsid w:val="00867B9B"/>
    <w:rsid w:val="008834ED"/>
    <w:rsid w:val="0088798F"/>
    <w:rsid w:val="00894BBB"/>
    <w:rsid w:val="008A3C94"/>
    <w:rsid w:val="008B10FA"/>
    <w:rsid w:val="008B23E8"/>
    <w:rsid w:val="008B7357"/>
    <w:rsid w:val="008C70FB"/>
    <w:rsid w:val="008F037B"/>
    <w:rsid w:val="008F71AD"/>
    <w:rsid w:val="00913069"/>
    <w:rsid w:val="00921623"/>
    <w:rsid w:val="00943322"/>
    <w:rsid w:val="00955E64"/>
    <w:rsid w:val="009A1484"/>
    <w:rsid w:val="009B0376"/>
    <w:rsid w:val="009E6F84"/>
    <w:rsid w:val="00A20598"/>
    <w:rsid w:val="00A25021"/>
    <w:rsid w:val="00A25302"/>
    <w:rsid w:val="00A25852"/>
    <w:rsid w:val="00A315FB"/>
    <w:rsid w:val="00A322AD"/>
    <w:rsid w:val="00A360B4"/>
    <w:rsid w:val="00A46E1C"/>
    <w:rsid w:val="00A50D10"/>
    <w:rsid w:val="00A52833"/>
    <w:rsid w:val="00A85FF7"/>
    <w:rsid w:val="00A938C0"/>
    <w:rsid w:val="00AA2352"/>
    <w:rsid w:val="00AB3064"/>
    <w:rsid w:val="00AB4146"/>
    <w:rsid w:val="00AC7E78"/>
    <w:rsid w:val="00AE3C25"/>
    <w:rsid w:val="00AE4DAE"/>
    <w:rsid w:val="00B00646"/>
    <w:rsid w:val="00B06ACB"/>
    <w:rsid w:val="00B13BA3"/>
    <w:rsid w:val="00B2768C"/>
    <w:rsid w:val="00B318CC"/>
    <w:rsid w:val="00B451E9"/>
    <w:rsid w:val="00BA3C28"/>
    <w:rsid w:val="00BA55E9"/>
    <w:rsid w:val="00BB0034"/>
    <w:rsid w:val="00BB3B0C"/>
    <w:rsid w:val="00BD2466"/>
    <w:rsid w:val="00BD6F3D"/>
    <w:rsid w:val="00BE0BB7"/>
    <w:rsid w:val="00BF2398"/>
    <w:rsid w:val="00C12941"/>
    <w:rsid w:val="00C1332B"/>
    <w:rsid w:val="00C23B3C"/>
    <w:rsid w:val="00C346AB"/>
    <w:rsid w:val="00C35C0C"/>
    <w:rsid w:val="00C35DAC"/>
    <w:rsid w:val="00C62F65"/>
    <w:rsid w:val="00C75CFA"/>
    <w:rsid w:val="00C81207"/>
    <w:rsid w:val="00C82E49"/>
    <w:rsid w:val="00C910B5"/>
    <w:rsid w:val="00C94B9E"/>
    <w:rsid w:val="00CA35E4"/>
    <w:rsid w:val="00CC2E4F"/>
    <w:rsid w:val="00CD2044"/>
    <w:rsid w:val="00CD49CE"/>
    <w:rsid w:val="00CD6F4E"/>
    <w:rsid w:val="00D042D1"/>
    <w:rsid w:val="00D27F94"/>
    <w:rsid w:val="00D301B7"/>
    <w:rsid w:val="00D30205"/>
    <w:rsid w:val="00D30D83"/>
    <w:rsid w:val="00D32D2A"/>
    <w:rsid w:val="00D34B41"/>
    <w:rsid w:val="00D63D23"/>
    <w:rsid w:val="00D75DA9"/>
    <w:rsid w:val="00D76634"/>
    <w:rsid w:val="00D8345C"/>
    <w:rsid w:val="00D84765"/>
    <w:rsid w:val="00DA5467"/>
    <w:rsid w:val="00DB76E6"/>
    <w:rsid w:val="00DC2005"/>
    <w:rsid w:val="00DD3587"/>
    <w:rsid w:val="00DE0BFB"/>
    <w:rsid w:val="00DF1491"/>
    <w:rsid w:val="00DF45CF"/>
    <w:rsid w:val="00DF6544"/>
    <w:rsid w:val="00E26F5A"/>
    <w:rsid w:val="00E7081A"/>
    <w:rsid w:val="00E7154A"/>
    <w:rsid w:val="00E741F9"/>
    <w:rsid w:val="00E75DED"/>
    <w:rsid w:val="00EA5C48"/>
    <w:rsid w:val="00EB007B"/>
    <w:rsid w:val="00EB0C4D"/>
    <w:rsid w:val="00ED77A0"/>
    <w:rsid w:val="00EE0D7E"/>
    <w:rsid w:val="00EE6582"/>
    <w:rsid w:val="00EF616B"/>
    <w:rsid w:val="00EF70F8"/>
    <w:rsid w:val="00F02B0B"/>
    <w:rsid w:val="00F04B4C"/>
    <w:rsid w:val="00F1206E"/>
    <w:rsid w:val="00F13105"/>
    <w:rsid w:val="00F41CAD"/>
    <w:rsid w:val="00F73B84"/>
    <w:rsid w:val="00F911F8"/>
    <w:rsid w:val="00F95C20"/>
    <w:rsid w:val="00FA2874"/>
    <w:rsid w:val="00FA5DD2"/>
    <w:rsid w:val="00FC5A81"/>
    <w:rsid w:val="00FE3E9F"/>
    <w:rsid w:val="00FE4D2C"/>
    <w:rsid w:val="00FE78F6"/>
    <w:rsid w:val="00FF1227"/>
    <w:rsid w:val="00FF6B4B"/>
  </w:rsids>
  <m:mathPr>
    <m:mathFont m:val="Cambria Math"/>
    <m:brkBin m:val="before"/>
    <m:brkBinSub m:val="--"/>
    <m:smallFrac m:val="off"/>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2"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D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43B"/>
    <w:pPr>
      <w:ind w:left="720"/>
      <w:contextualSpacing/>
    </w:pPr>
  </w:style>
  <w:style w:type="paragraph" w:styleId="BalloonText">
    <w:name w:val="Balloon Text"/>
    <w:basedOn w:val="Normal"/>
    <w:link w:val="BalloonTextChar"/>
    <w:uiPriority w:val="99"/>
    <w:semiHidden/>
    <w:unhideWhenUsed/>
    <w:rsid w:val="00DC20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005"/>
    <w:rPr>
      <w:rFonts w:ascii="Tahoma" w:hAnsi="Tahoma" w:cs="Tahoma"/>
      <w:sz w:val="16"/>
      <w:szCs w:val="16"/>
    </w:rPr>
  </w:style>
  <w:style w:type="paragraph" w:styleId="Subtitle">
    <w:name w:val="Subtitle"/>
    <w:basedOn w:val="Normal"/>
    <w:next w:val="Normal"/>
    <w:link w:val="SubtitleChar"/>
    <w:uiPriority w:val="11"/>
    <w:qFormat/>
    <w:rsid w:val="0023130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31302"/>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uiPriority w:val="99"/>
    <w:semiHidden/>
    <w:unhideWhenUsed/>
    <w:rsid w:val="00D75D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5DA9"/>
    <w:rPr>
      <w:sz w:val="20"/>
      <w:szCs w:val="20"/>
    </w:rPr>
  </w:style>
  <w:style w:type="character" w:styleId="FootnoteReference">
    <w:name w:val="footnote reference"/>
    <w:basedOn w:val="DefaultParagraphFont"/>
    <w:uiPriority w:val="99"/>
    <w:semiHidden/>
    <w:unhideWhenUsed/>
    <w:rsid w:val="00D75DA9"/>
    <w:rPr>
      <w:vertAlign w:val="superscript"/>
    </w:rPr>
  </w:style>
  <w:style w:type="paragraph" w:styleId="Header">
    <w:name w:val="header"/>
    <w:basedOn w:val="Normal"/>
    <w:link w:val="HeaderChar"/>
    <w:uiPriority w:val="99"/>
    <w:semiHidden/>
    <w:unhideWhenUsed/>
    <w:rsid w:val="00A85FF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85FF7"/>
  </w:style>
  <w:style w:type="paragraph" w:styleId="Footer">
    <w:name w:val="footer"/>
    <w:basedOn w:val="Normal"/>
    <w:link w:val="FooterChar"/>
    <w:uiPriority w:val="99"/>
    <w:unhideWhenUsed/>
    <w:rsid w:val="00A85F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5FF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AD573F-0F2A-48AA-8129-67EE789ED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1394</TotalTime>
  <Pages>10</Pages>
  <Words>2339</Words>
  <Characters>13335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RAJASHRI</dc:creator>
  <cp:lastModifiedBy>RAJASHRI</cp:lastModifiedBy>
  <cp:revision>210</cp:revision>
  <dcterms:created xsi:type="dcterms:W3CDTF">2014-08-10T06:41:00Z</dcterms:created>
  <dcterms:modified xsi:type="dcterms:W3CDTF">2015-07-12T14:05:00Z</dcterms:modified>
</cp:coreProperties>
</file>